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4AE63" w14:textId="24DCD783" w:rsidR="00EF618A" w:rsidRPr="002E59CB" w:rsidRDefault="009E077B" w:rsidP="002E59CB">
      <w:pPr>
        <w:pStyle w:val="berschrift1"/>
        <w:rPr>
          <w:bCs/>
          <w:lang w:val="de-DE"/>
        </w:rPr>
      </w:pPr>
      <w:bookmarkStart w:id="0" w:name="_Hlk500861917"/>
      <w:bookmarkStart w:id="1" w:name="_Hlk500926874"/>
      <w:bookmarkStart w:id="2" w:name="_GoBack"/>
      <w:bookmarkEnd w:id="2"/>
      <w:r w:rsidRPr="002E59CB">
        <w:rPr>
          <w:lang w:val="de-DE"/>
        </w:rPr>
        <w:t xml:space="preserve">Neue </w:t>
      </w:r>
      <w:r w:rsidR="002E59CB">
        <w:rPr>
          <w:lang w:val="de-DE"/>
        </w:rPr>
        <w:t>„</w:t>
      </w:r>
      <w:r w:rsidRPr="002E59CB">
        <w:rPr>
          <w:lang w:val="de-DE"/>
        </w:rPr>
        <w:t>Essential</w:t>
      </w:r>
      <w:r w:rsidR="002E59CB">
        <w:rPr>
          <w:lang w:val="de-DE"/>
        </w:rPr>
        <w:t>“</w:t>
      </w:r>
      <w:r w:rsidRPr="002E59CB">
        <w:rPr>
          <w:lang w:val="de-DE"/>
        </w:rPr>
        <w:t xml:space="preserve"> </w:t>
      </w:r>
      <w:r w:rsidR="002E59CB" w:rsidRPr="002E59CB">
        <w:rPr>
          <w:bCs/>
          <w:lang w:val="de-DE"/>
        </w:rPr>
        <w:t>An</w:t>
      </w:r>
      <w:r w:rsidR="002E59CB" w:rsidRPr="002E59CB">
        <w:rPr>
          <w:lang w:val="de-DE"/>
        </w:rPr>
        <w:t>steck- und Headset</w:t>
      </w:r>
      <w:r w:rsidRPr="002E59CB">
        <w:rPr>
          <w:lang w:val="de-DE"/>
        </w:rPr>
        <w:t>-Mikrofone</w:t>
      </w:r>
      <w:r w:rsidR="00C11E0F" w:rsidRPr="002E59CB">
        <w:rPr>
          <w:lang w:val="de-DE"/>
        </w:rPr>
        <w:t xml:space="preserve"> </w:t>
      </w:r>
      <w:r w:rsidR="009A73F5">
        <w:rPr>
          <w:lang w:val="de-DE"/>
        </w:rPr>
        <w:t>ergänzen Sennheiser-</w:t>
      </w:r>
      <w:r w:rsidR="002E59CB" w:rsidRPr="002E59CB">
        <w:rPr>
          <w:lang w:val="de-DE"/>
        </w:rPr>
        <w:t>P</w:t>
      </w:r>
      <w:r w:rsidR="009025DB" w:rsidRPr="002E59CB">
        <w:rPr>
          <w:lang w:val="de-DE"/>
        </w:rPr>
        <w:t>roduktportfolio</w:t>
      </w:r>
    </w:p>
    <w:p w14:paraId="571FC245" w14:textId="6E0A4076" w:rsidR="001E4BE7" w:rsidRPr="009E077B" w:rsidRDefault="001E4BE7" w:rsidP="001E4BE7">
      <w:pPr>
        <w:rPr>
          <w:lang w:val="de-DE"/>
        </w:rPr>
      </w:pPr>
    </w:p>
    <w:bookmarkEnd w:id="0"/>
    <w:p w14:paraId="4C16C7C6" w14:textId="4FD8C5F6" w:rsidR="00FC1DEF" w:rsidRDefault="00EF618A" w:rsidP="008F76B3">
      <w:pPr>
        <w:rPr>
          <w:b/>
          <w:lang w:val="de-DE"/>
        </w:rPr>
      </w:pPr>
      <w:r w:rsidRPr="0018626E">
        <w:rPr>
          <w:b/>
          <w:i/>
          <w:lang w:val="de-DE"/>
        </w:rPr>
        <w:t xml:space="preserve">Wedemark/Las Vegas, 9. </w:t>
      </w:r>
      <w:r w:rsidRPr="001073A1">
        <w:rPr>
          <w:b/>
          <w:i/>
          <w:lang w:val="de-DE"/>
        </w:rPr>
        <w:t>April 2018</w:t>
      </w:r>
      <w:r w:rsidRPr="001073A1">
        <w:rPr>
          <w:lang w:val="de-DE"/>
        </w:rPr>
        <w:t xml:space="preserve"> </w:t>
      </w:r>
      <w:r w:rsidRPr="001073A1">
        <w:rPr>
          <w:b/>
          <w:lang w:val="de-DE"/>
        </w:rPr>
        <w:t xml:space="preserve">– Auf der NAB präsentiert Sennheiser </w:t>
      </w:r>
      <w:r w:rsidR="002E59CB">
        <w:rPr>
          <w:b/>
          <w:lang w:val="de-DE"/>
        </w:rPr>
        <w:t xml:space="preserve">Ansteck- und </w:t>
      </w:r>
      <w:r w:rsidR="0018626E">
        <w:rPr>
          <w:b/>
          <w:lang w:val="de-DE"/>
        </w:rPr>
        <w:t>Headset</w:t>
      </w:r>
      <w:r w:rsidR="008E7F14">
        <w:rPr>
          <w:b/>
          <w:lang w:val="de-DE"/>
        </w:rPr>
        <w:t>-</w:t>
      </w:r>
      <w:r w:rsidR="002E59CB">
        <w:rPr>
          <w:b/>
          <w:lang w:val="de-DE"/>
        </w:rPr>
        <w:t xml:space="preserve">Mikrofone aus der </w:t>
      </w:r>
      <w:r w:rsidR="0018626E">
        <w:rPr>
          <w:b/>
          <w:lang w:val="de-DE"/>
        </w:rPr>
        <w:t>neuen Essential</w:t>
      </w:r>
      <w:r w:rsidR="00391E25">
        <w:rPr>
          <w:b/>
          <w:lang w:val="de-DE"/>
        </w:rPr>
        <w:t>-Serie</w:t>
      </w:r>
      <w:r w:rsidRPr="001073A1">
        <w:rPr>
          <w:b/>
          <w:lang w:val="de-DE"/>
        </w:rPr>
        <w:t xml:space="preserve">. </w:t>
      </w:r>
      <w:r w:rsidR="005C0701">
        <w:rPr>
          <w:b/>
          <w:lang w:val="de-DE"/>
        </w:rPr>
        <w:t>D</w:t>
      </w:r>
      <w:r w:rsidR="00FF09E4">
        <w:rPr>
          <w:b/>
          <w:lang w:val="de-DE"/>
        </w:rPr>
        <w:t>ie</w:t>
      </w:r>
      <w:r w:rsidR="001073A1" w:rsidRPr="001073A1">
        <w:rPr>
          <w:b/>
          <w:lang w:val="de-DE"/>
        </w:rPr>
        <w:t xml:space="preserve"> </w:t>
      </w:r>
      <w:r w:rsidR="002E59CB">
        <w:rPr>
          <w:b/>
          <w:lang w:val="de-DE"/>
        </w:rPr>
        <w:t xml:space="preserve">mit Spannung erwarteten </w:t>
      </w:r>
      <w:r w:rsidR="001073A1" w:rsidRPr="001073A1">
        <w:rPr>
          <w:b/>
          <w:lang w:val="de-DE"/>
        </w:rPr>
        <w:t>Mikrofonlösungen</w:t>
      </w:r>
      <w:r w:rsidR="005C0701">
        <w:rPr>
          <w:b/>
          <w:lang w:val="de-DE"/>
        </w:rPr>
        <w:t xml:space="preserve"> schließen</w:t>
      </w:r>
      <w:r w:rsidR="001073A1" w:rsidRPr="001073A1">
        <w:rPr>
          <w:b/>
          <w:lang w:val="de-DE"/>
        </w:rPr>
        <w:t xml:space="preserve"> die Lücke zwischen </w:t>
      </w:r>
      <w:r w:rsidR="001073A1">
        <w:rPr>
          <w:b/>
          <w:lang w:val="de-DE"/>
        </w:rPr>
        <w:t>Sennheisers</w:t>
      </w:r>
      <w:r w:rsidR="001073A1" w:rsidRPr="001073A1">
        <w:rPr>
          <w:b/>
          <w:lang w:val="de-DE"/>
        </w:rPr>
        <w:t xml:space="preserve"> High-End-Lösungen für </w:t>
      </w:r>
      <w:r w:rsidR="00202ABA">
        <w:rPr>
          <w:b/>
          <w:lang w:val="de-DE"/>
        </w:rPr>
        <w:t xml:space="preserve">Rundfunk, Musik und Theater </w:t>
      </w:r>
      <w:r w:rsidR="000124A9">
        <w:rPr>
          <w:b/>
          <w:lang w:val="de-DE"/>
        </w:rPr>
        <w:t>und</w:t>
      </w:r>
      <w:r w:rsidR="001073A1">
        <w:rPr>
          <w:b/>
          <w:lang w:val="de-DE"/>
        </w:rPr>
        <w:t xml:space="preserve"> </w:t>
      </w:r>
      <w:r w:rsidR="00C55006">
        <w:rPr>
          <w:b/>
          <w:lang w:val="de-DE"/>
        </w:rPr>
        <w:t xml:space="preserve">den </w:t>
      </w:r>
      <w:r w:rsidR="002E59CB">
        <w:rPr>
          <w:b/>
          <w:lang w:val="de-DE"/>
        </w:rPr>
        <w:t xml:space="preserve">Mikrofonen, die den Sets der Serie </w:t>
      </w:r>
      <w:proofErr w:type="spellStart"/>
      <w:r w:rsidR="00C55006">
        <w:rPr>
          <w:b/>
          <w:lang w:val="de-DE"/>
        </w:rPr>
        <w:t>evolution</w:t>
      </w:r>
      <w:proofErr w:type="spellEnd"/>
      <w:r w:rsidR="002E59CB">
        <w:rPr>
          <w:b/>
          <w:lang w:val="de-DE"/>
        </w:rPr>
        <w:t xml:space="preserve"> </w:t>
      </w:r>
      <w:proofErr w:type="spellStart"/>
      <w:r w:rsidR="00C55006">
        <w:rPr>
          <w:b/>
          <w:lang w:val="de-DE"/>
        </w:rPr>
        <w:t>w</w:t>
      </w:r>
      <w:r w:rsidR="002E59CB">
        <w:rPr>
          <w:b/>
          <w:lang w:val="de-DE"/>
        </w:rPr>
        <w:t>ireless</w:t>
      </w:r>
      <w:proofErr w:type="spellEnd"/>
      <w:r w:rsidR="002E59CB">
        <w:rPr>
          <w:b/>
          <w:lang w:val="de-DE"/>
        </w:rPr>
        <w:t xml:space="preserve"> beiliegen</w:t>
      </w:r>
      <w:r w:rsidR="003C2D37">
        <w:rPr>
          <w:b/>
          <w:lang w:val="de-DE"/>
        </w:rPr>
        <w:t>.</w:t>
      </w:r>
      <w:r w:rsidR="001073A1">
        <w:rPr>
          <w:b/>
          <w:lang w:val="de-DE"/>
        </w:rPr>
        <w:t xml:space="preserve"> </w:t>
      </w:r>
      <w:r w:rsidR="000124A9">
        <w:rPr>
          <w:b/>
          <w:lang w:val="de-DE"/>
        </w:rPr>
        <w:t xml:space="preserve">Die </w:t>
      </w:r>
      <w:r w:rsidR="002E59CB">
        <w:rPr>
          <w:b/>
          <w:lang w:val="de-DE"/>
        </w:rPr>
        <w:t xml:space="preserve">Essential-Serie ist ab </w:t>
      </w:r>
      <w:r w:rsidR="003C2D37">
        <w:rPr>
          <w:b/>
          <w:lang w:val="de-DE"/>
        </w:rPr>
        <w:t>Juli 2018</w:t>
      </w:r>
      <w:r w:rsidR="000124A9">
        <w:rPr>
          <w:b/>
          <w:lang w:val="de-DE"/>
        </w:rPr>
        <w:t xml:space="preserve"> </w:t>
      </w:r>
      <w:r w:rsidR="002E59CB">
        <w:rPr>
          <w:b/>
          <w:lang w:val="de-DE"/>
        </w:rPr>
        <w:t xml:space="preserve">für Taschensender mit 3,5-mm-Klinkeneingang und 3-Pin-Eingang </w:t>
      </w:r>
      <w:r w:rsidR="000124A9">
        <w:rPr>
          <w:b/>
          <w:lang w:val="de-DE"/>
        </w:rPr>
        <w:t>verfügbar</w:t>
      </w:r>
      <w:r w:rsidR="00B84C00">
        <w:rPr>
          <w:b/>
          <w:lang w:val="de-DE"/>
        </w:rPr>
        <w:t>. Sie</w:t>
      </w:r>
      <w:r w:rsidR="00B75CC6">
        <w:rPr>
          <w:b/>
          <w:lang w:val="de-DE"/>
        </w:rPr>
        <w:t xml:space="preserve"> </w:t>
      </w:r>
      <w:r w:rsidR="008E4774">
        <w:rPr>
          <w:b/>
          <w:lang w:val="de-DE"/>
        </w:rPr>
        <w:t>eignen sich ideal</w:t>
      </w:r>
      <w:r w:rsidR="00B84C00">
        <w:rPr>
          <w:b/>
          <w:lang w:val="de-DE"/>
        </w:rPr>
        <w:t xml:space="preserve"> für</w:t>
      </w:r>
      <w:r w:rsidR="008E4774">
        <w:rPr>
          <w:b/>
          <w:lang w:val="de-DE"/>
        </w:rPr>
        <w:t xml:space="preserve"> den Einsatz in </w:t>
      </w:r>
      <w:r w:rsidR="00B84C00">
        <w:rPr>
          <w:b/>
          <w:lang w:val="de-DE"/>
        </w:rPr>
        <w:t>Glaubenshäusern</w:t>
      </w:r>
      <w:r w:rsidR="006817CA">
        <w:rPr>
          <w:b/>
          <w:lang w:val="de-DE"/>
        </w:rPr>
        <w:t>,</w:t>
      </w:r>
      <w:r w:rsidR="00B75CC6">
        <w:rPr>
          <w:b/>
          <w:lang w:val="de-DE"/>
        </w:rPr>
        <w:t xml:space="preserve"> kleinere</w:t>
      </w:r>
      <w:r w:rsidR="007E6A4A">
        <w:rPr>
          <w:b/>
          <w:lang w:val="de-DE"/>
        </w:rPr>
        <w:t>n Fernseh</w:t>
      </w:r>
      <w:r w:rsidR="008E4774">
        <w:rPr>
          <w:b/>
          <w:lang w:val="de-DE"/>
        </w:rPr>
        <w:t>studios, dem Bildungsbereich</w:t>
      </w:r>
      <w:r w:rsidR="00B84C00">
        <w:rPr>
          <w:b/>
          <w:lang w:val="de-DE"/>
        </w:rPr>
        <w:t xml:space="preserve"> </w:t>
      </w:r>
      <w:r w:rsidR="00B75CC6">
        <w:rPr>
          <w:b/>
          <w:lang w:val="de-DE"/>
        </w:rPr>
        <w:t>sowie</w:t>
      </w:r>
      <w:r w:rsidR="000255D8">
        <w:rPr>
          <w:b/>
          <w:lang w:val="de-DE"/>
        </w:rPr>
        <w:t xml:space="preserve"> </w:t>
      </w:r>
      <w:r w:rsidR="00B84C00">
        <w:rPr>
          <w:b/>
          <w:lang w:val="de-DE"/>
        </w:rPr>
        <w:t xml:space="preserve">für Firmenkunden und </w:t>
      </w:r>
      <w:r w:rsidR="00B75CC6">
        <w:rPr>
          <w:b/>
          <w:lang w:val="de-DE"/>
        </w:rPr>
        <w:t>kleine</w:t>
      </w:r>
      <w:r w:rsidR="00B84C00">
        <w:rPr>
          <w:b/>
          <w:lang w:val="de-DE"/>
        </w:rPr>
        <w:t xml:space="preserve"> bis mittelgroße</w:t>
      </w:r>
      <w:r w:rsidR="002B2A68">
        <w:rPr>
          <w:b/>
          <w:lang w:val="de-DE"/>
        </w:rPr>
        <w:t xml:space="preserve"> </w:t>
      </w:r>
      <w:r w:rsidR="00FE095A">
        <w:rPr>
          <w:b/>
          <w:lang w:val="de-DE"/>
        </w:rPr>
        <w:t>Theater</w:t>
      </w:r>
      <w:r w:rsidR="002B2A68">
        <w:rPr>
          <w:b/>
          <w:lang w:val="de-DE"/>
        </w:rPr>
        <w:t>.</w:t>
      </w:r>
    </w:p>
    <w:p w14:paraId="7BB17B09" w14:textId="77777777" w:rsidR="002B2A68" w:rsidRPr="00B84C00" w:rsidRDefault="002B2A68" w:rsidP="008F76B3">
      <w:pPr>
        <w:rPr>
          <w:lang w:val="de-DE"/>
        </w:rPr>
      </w:pPr>
    </w:p>
    <w:p w14:paraId="62C9FC2F" w14:textId="38A4762B" w:rsidR="002B2A68" w:rsidRPr="002B2A68" w:rsidRDefault="00B84C00" w:rsidP="008F76B3">
      <w:pPr>
        <w:rPr>
          <w:lang w:val="de-DE"/>
        </w:rPr>
      </w:pPr>
      <w:r>
        <w:rPr>
          <w:lang w:val="de-DE"/>
        </w:rPr>
        <w:t>„</w:t>
      </w:r>
      <w:r w:rsidR="00391E25">
        <w:rPr>
          <w:lang w:val="de-DE"/>
        </w:rPr>
        <w:t xml:space="preserve">Bei der Essential-Serie ist der Name Programm: </w:t>
      </w:r>
      <w:r w:rsidR="00BB140A">
        <w:rPr>
          <w:lang w:val="de-DE"/>
        </w:rPr>
        <w:t>Wir wollen d</w:t>
      </w:r>
      <w:r w:rsidR="00391E25">
        <w:rPr>
          <w:lang w:val="de-DE"/>
        </w:rPr>
        <w:t xml:space="preserve">ie anerkannte </w:t>
      </w:r>
      <w:r w:rsidR="002B2A68">
        <w:rPr>
          <w:lang w:val="de-DE"/>
        </w:rPr>
        <w:t xml:space="preserve">Kernakustik des HSP 2 und </w:t>
      </w:r>
      <w:r w:rsidR="00BB140A">
        <w:rPr>
          <w:lang w:val="de-DE"/>
        </w:rPr>
        <w:t>des MKE 2 über einen</w:t>
      </w:r>
      <w:r w:rsidR="002B2A68">
        <w:rPr>
          <w:lang w:val="de-DE"/>
        </w:rPr>
        <w:t xml:space="preserve"> attraktiven Preis einem neuen Publikum näher</w:t>
      </w:r>
      <w:r w:rsidR="00BB140A">
        <w:rPr>
          <w:lang w:val="de-DE"/>
        </w:rPr>
        <w:t>bringen</w:t>
      </w:r>
      <w:r w:rsidR="00275060">
        <w:rPr>
          <w:lang w:val="de-DE"/>
        </w:rPr>
        <w:t>“, sagt</w:t>
      </w:r>
      <w:r w:rsidR="002B2A68">
        <w:rPr>
          <w:lang w:val="de-DE"/>
        </w:rPr>
        <w:t xml:space="preserve"> Jannik </w:t>
      </w:r>
      <w:proofErr w:type="spellStart"/>
      <w:r w:rsidR="002B2A68">
        <w:rPr>
          <w:lang w:val="de-DE"/>
        </w:rPr>
        <w:t>Schentek</w:t>
      </w:r>
      <w:proofErr w:type="spellEnd"/>
      <w:r w:rsidR="002B2A68">
        <w:rPr>
          <w:lang w:val="de-DE"/>
        </w:rPr>
        <w:t>, Pr</w:t>
      </w:r>
      <w:r w:rsidR="00275060">
        <w:rPr>
          <w:lang w:val="de-DE"/>
        </w:rPr>
        <w:t>oduktmanager bei Sennheiser.</w:t>
      </w:r>
      <w:r w:rsidR="005736E3">
        <w:rPr>
          <w:lang w:val="de-DE"/>
        </w:rPr>
        <w:t xml:space="preserve"> „Die Mikrofone </w:t>
      </w:r>
      <w:r w:rsidR="002E59CB">
        <w:rPr>
          <w:lang w:val="de-DE"/>
        </w:rPr>
        <w:t xml:space="preserve">sind </w:t>
      </w:r>
      <w:r>
        <w:rPr>
          <w:lang w:val="de-DE"/>
        </w:rPr>
        <w:t xml:space="preserve">zudem </w:t>
      </w:r>
      <w:r w:rsidR="002E59CB">
        <w:rPr>
          <w:lang w:val="de-DE"/>
        </w:rPr>
        <w:t>unkompliziert in der Handhabung und lassen sich schnell anbringen.</w:t>
      </w:r>
      <w:r w:rsidR="002B2A68">
        <w:rPr>
          <w:lang w:val="de-DE"/>
        </w:rPr>
        <w:t>“</w:t>
      </w:r>
    </w:p>
    <w:bookmarkEnd w:id="1"/>
    <w:p w14:paraId="38A723D1" w14:textId="77777777" w:rsidR="001F5A05" w:rsidRPr="002E59CB" w:rsidRDefault="001F5A05" w:rsidP="001F5A0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0"/>
        <w:gridCol w:w="4878"/>
      </w:tblGrid>
      <w:tr w:rsidR="001F5A05" w:rsidRPr="002E59CB" w14:paraId="09963739" w14:textId="77777777" w:rsidTr="009A73F5">
        <w:tc>
          <w:tcPr>
            <w:tcW w:w="3935" w:type="dxa"/>
          </w:tcPr>
          <w:p w14:paraId="7F15D7D2" w14:textId="77777777" w:rsidR="001F5A05" w:rsidRPr="002E59CB" w:rsidRDefault="001F5A05" w:rsidP="009A73F5">
            <w:pPr>
              <w:pStyle w:val="Beschriftung"/>
              <w:rPr>
                <w:lang w:val="de-DE"/>
              </w:rPr>
            </w:pPr>
          </w:p>
          <w:p w14:paraId="04059DC3" w14:textId="77777777" w:rsidR="001F5A05" w:rsidRPr="002E59CB" w:rsidRDefault="001F5A05" w:rsidP="009A73F5">
            <w:pPr>
              <w:pStyle w:val="Beschriftung"/>
              <w:rPr>
                <w:lang w:val="de-DE"/>
              </w:rPr>
            </w:pPr>
          </w:p>
          <w:p w14:paraId="6681E8BA" w14:textId="77777777" w:rsidR="001F5A05" w:rsidRPr="002E59CB" w:rsidRDefault="001F5A05" w:rsidP="009A73F5">
            <w:pPr>
              <w:pStyle w:val="Beschriftung"/>
              <w:rPr>
                <w:lang w:val="de-DE"/>
              </w:rPr>
            </w:pPr>
          </w:p>
          <w:p w14:paraId="20CA0BD4" w14:textId="77777777" w:rsidR="001F5A05" w:rsidRPr="002E59CB" w:rsidRDefault="001F5A05" w:rsidP="009A73F5">
            <w:pPr>
              <w:pStyle w:val="Beschriftung"/>
              <w:rPr>
                <w:lang w:val="de-DE"/>
              </w:rPr>
            </w:pPr>
          </w:p>
          <w:p w14:paraId="023478D8" w14:textId="77777777" w:rsidR="001F5A05" w:rsidRPr="002E59CB" w:rsidRDefault="001F5A05" w:rsidP="009A73F5">
            <w:pPr>
              <w:pStyle w:val="Beschriftung"/>
              <w:rPr>
                <w:lang w:val="de-DE"/>
              </w:rPr>
            </w:pPr>
          </w:p>
          <w:p w14:paraId="320CAC1E" w14:textId="77777777" w:rsidR="001F5A05" w:rsidRPr="002E59CB" w:rsidRDefault="001F5A05" w:rsidP="009A73F5">
            <w:pPr>
              <w:pStyle w:val="Beschriftung"/>
              <w:rPr>
                <w:lang w:val="de-DE"/>
              </w:rPr>
            </w:pPr>
          </w:p>
          <w:p w14:paraId="2B33D6D7" w14:textId="77777777" w:rsidR="001F5A05" w:rsidRPr="002E59CB" w:rsidRDefault="001F5A05" w:rsidP="009A73F5">
            <w:pPr>
              <w:pStyle w:val="Beschriftung"/>
              <w:rPr>
                <w:lang w:val="de-DE"/>
              </w:rPr>
            </w:pPr>
          </w:p>
          <w:p w14:paraId="7EC5BBB6" w14:textId="77777777" w:rsidR="001F5A05" w:rsidRPr="002E59CB" w:rsidRDefault="001F5A05" w:rsidP="009A73F5">
            <w:pPr>
              <w:pStyle w:val="Beschriftung"/>
              <w:rPr>
                <w:lang w:val="de-DE"/>
              </w:rPr>
            </w:pPr>
          </w:p>
          <w:p w14:paraId="02BF2B82" w14:textId="77777777" w:rsidR="001F5A05" w:rsidRPr="002E59CB" w:rsidRDefault="001F5A05" w:rsidP="009A73F5">
            <w:pPr>
              <w:pStyle w:val="Beschriftung"/>
              <w:rPr>
                <w:lang w:val="de-DE"/>
              </w:rPr>
            </w:pPr>
          </w:p>
          <w:p w14:paraId="7AF4CD66" w14:textId="77777777" w:rsidR="001F5A05" w:rsidRPr="002E59CB" w:rsidRDefault="001F5A05" w:rsidP="009A73F5">
            <w:pPr>
              <w:pStyle w:val="Beschriftung"/>
              <w:rPr>
                <w:lang w:val="de-DE"/>
              </w:rPr>
            </w:pPr>
          </w:p>
          <w:p w14:paraId="1C78C496" w14:textId="77777777" w:rsidR="001F5A05" w:rsidRPr="002E59CB" w:rsidRDefault="001F5A05" w:rsidP="009A73F5">
            <w:pPr>
              <w:pStyle w:val="Beschriftung"/>
              <w:rPr>
                <w:lang w:val="de-DE"/>
              </w:rPr>
            </w:pPr>
          </w:p>
          <w:p w14:paraId="601A62B7" w14:textId="77777777" w:rsidR="001F5A05" w:rsidRPr="002E59CB" w:rsidRDefault="001F5A05" w:rsidP="009A73F5">
            <w:pPr>
              <w:pStyle w:val="Beschriftung"/>
              <w:rPr>
                <w:lang w:val="de-DE"/>
              </w:rPr>
            </w:pPr>
          </w:p>
          <w:p w14:paraId="6F49F778" w14:textId="77777777" w:rsidR="001F5A05" w:rsidRPr="002E59CB" w:rsidRDefault="001F5A05" w:rsidP="009A73F5">
            <w:pPr>
              <w:pStyle w:val="Beschriftung"/>
              <w:rPr>
                <w:lang w:val="de-DE"/>
              </w:rPr>
            </w:pPr>
          </w:p>
          <w:p w14:paraId="03A7B381" w14:textId="77777777" w:rsidR="001F5A05" w:rsidRPr="002E59CB" w:rsidRDefault="001F5A05" w:rsidP="009A73F5">
            <w:pPr>
              <w:pStyle w:val="Beschriftung"/>
              <w:rPr>
                <w:lang w:val="de-DE"/>
              </w:rPr>
            </w:pPr>
          </w:p>
          <w:p w14:paraId="539E078C" w14:textId="77777777" w:rsidR="001F5A05" w:rsidRPr="002E59CB" w:rsidRDefault="001F5A05" w:rsidP="009A73F5">
            <w:pPr>
              <w:pStyle w:val="Beschriftung"/>
              <w:rPr>
                <w:lang w:val="de-DE"/>
              </w:rPr>
            </w:pPr>
          </w:p>
          <w:p w14:paraId="70945BB9" w14:textId="6AC72FC1" w:rsidR="001F5A05" w:rsidRPr="002E59CB" w:rsidRDefault="002E59CB" w:rsidP="009A73F5">
            <w:pPr>
              <w:pStyle w:val="Beschriftung"/>
              <w:rPr>
                <w:lang w:val="de-DE"/>
              </w:rPr>
            </w:pPr>
            <w:r w:rsidRPr="002E59CB">
              <w:rPr>
                <w:lang w:val="de-DE"/>
              </w:rPr>
              <w:t xml:space="preserve">Das </w:t>
            </w:r>
            <w:r w:rsidR="001F5A05" w:rsidRPr="002E59CB">
              <w:rPr>
                <w:lang w:val="de-DE"/>
              </w:rPr>
              <w:t xml:space="preserve">HSP Essential </w:t>
            </w:r>
            <w:proofErr w:type="spellStart"/>
            <w:r w:rsidR="001F5A05" w:rsidRPr="002E59CB">
              <w:rPr>
                <w:lang w:val="de-DE"/>
              </w:rPr>
              <w:t>Omni</w:t>
            </w:r>
            <w:proofErr w:type="spellEnd"/>
          </w:p>
          <w:p w14:paraId="068FCE8F" w14:textId="77777777" w:rsidR="001F5A05" w:rsidRPr="002E59CB" w:rsidRDefault="001F5A05" w:rsidP="009A73F5">
            <w:pPr>
              <w:rPr>
                <w:lang w:val="de-DE"/>
              </w:rPr>
            </w:pPr>
          </w:p>
        </w:tc>
        <w:tc>
          <w:tcPr>
            <w:tcW w:w="3935" w:type="dxa"/>
          </w:tcPr>
          <w:p w14:paraId="55F3EB49" w14:textId="77777777" w:rsidR="001F5A05" w:rsidRPr="002E59CB" w:rsidRDefault="001F5A05" w:rsidP="009A73F5">
            <w:pPr>
              <w:pStyle w:val="Beschriftung"/>
              <w:rPr>
                <w:lang w:val="de-DE"/>
              </w:rPr>
            </w:pPr>
            <w:r>
              <w:rPr>
                <w:noProof/>
                <w:lang w:val="de-DE" w:eastAsia="de-DE"/>
              </w:rPr>
              <w:drawing>
                <wp:inline distT="0" distB="0" distL="0" distR="0" wp14:anchorId="11CA77E2" wp14:editId="1F65DFE9">
                  <wp:extent cx="3026410" cy="2452235"/>
                  <wp:effectExtent l="0" t="0" r="254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P Essential Omni.jpg"/>
                          <pic:cNvPicPr/>
                        </pic:nvPicPr>
                        <pic:blipFill>
                          <a:blip r:embed="rId8" cstate="print">
                            <a:extLst>
                              <a:ext uri="{28A0092B-C50C-407E-A947-70E740481C1C}">
                                <a14:useLocalDpi xmlns:a14="http://schemas.microsoft.com/office/drawing/2010/main"/>
                              </a:ext>
                            </a:extLst>
                          </a:blip>
                          <a:stretch>
                            <a:fillRect/>
                          </a:stretch>
                        </pic:blipFill>
                        <pic:spPr>
                          <a:xfrm>
                            <a:off x="0" y="0"/>
                            <a:ext cx="3069537" cy="2487180"/>
                          </a:xfrm>
                          <a:prstGeom prst="rect">
                            <a:avLst/>
                          </a:prstGeom>
                        </pic:spPr>
                      </pic:pic>
                    </a:graphicData>
                  </a:graphic>
                </wp:inline>
              </w:drawing>
            </w:r>
          </w:p>
        </w:tc>
      </w:tr>
    </w:tbl>
    <w:p w14:paraId="62D1482B" w14:textId="77777777" w:rsidR="001F5A05" w:rsidRPr="002E59CB" w:rsidRDefault="001F5A05" w:rsidP="001F5A05">
      <w:pPr>
        <w:rPr>
          <w:lang w:val="de-DE"/>
        </w:rPr>
      </w:pPr>
    </w:p>
    <w:p w14:paraId="62A30A8D" w14:textId="6783891D" w:rsidR="002B2A68" w:rsidRPr="007E6A4A" w:rsidRDefault="00B84C00" w:rsidP="00BB2F9C">
      <w:pPr>
        <w:rPr>
          <w:b/>
          <w:lang w:val="de-DE"/>
        </w:rPr>
      </w:pPr>
      <w:r>
        <w:rPr>
          <w:b/>
          <w:lang w:val="de-DE"/>
        </w:rPr>
        <w:t xml:space="preserve">Das Headset-Mikrofon </w:t>
      </w:r>
      <w:r w:rsidR="002B2A68" w:rsidRPr="002E59CB">
        <w:rPr>
          <w:b/>
          <w:lang w:val="de-DE"/>
        </w:rPr>
        <w:t xml:space="preserve">HSP </w:t>
      </w:r>
      <w:r w:rsidR="00724B82" w:rsidRPr="002E59CB">
        <w:rPr>
          <w:b/>
          <w:lang w:val="de-DE"/>
        </w:rPr>
        <w:t xml:space="preserve">Essential </w:t>
      </w:r>
      <w:proofErr w:type="spellStart"/>
      <w:r w:rsidR="00724B82" w:rsidRPr="007E6A4A">
        <w:rPr>
          <w:b/>
          <w:lang w:val="de-DE"/>
        </w:rPr>
        <w:t>Omni</w:t>
      </w:r>
      <w:proofErr w:type="spellEnd"/>
      <w:r w:rsidR="00724B82" w:rsidRPr="007E6A4A">
        <w:rPr>
          <w:b/>
          <w:lang w:val="de-DE"/>
        </w:rPr>
        <w:t xml:space="preserve"> </w:t>
      </w:r>
    </w:p>
    <w:p w14:paraId="61057C28" w14:textId="117CEFB2" w:rsidR="002B2A68" w:rsidRPr="002B2A68" w:rsidRDefault="002B2A68" w:rsidP="002B2A68">
      <w:pPr>
        <w:rPr>
          <w:lang w:val="de-DE"/>
        </w:rPr>
      </w:pPr>
      <w:r w:rsidRPr="00D14ECD">
        <w:rPr>
          <w:lang w:val="de-DE"/>
        </w:rPr>
        <w:t xml:space="preserve">Das HSP Essential </w:t>
      </w:r>
      <w:proofErr w:type="spellStart"/>
      <w:r w:rsidRPr="00D14ECD">
        <w:rPr>
          <w:lang w:val="de-DE"/>
        </w:rPr>
        <w:t>Omni</w:t>
      </w:r>
      <w:proofErr w:type="spellEnd"/>
      <w:r w:rsidRPr="00D14ECD">
        <w:rPr>
          <w:lang w:val="de-DE"/>
        </w:rPr>
        <w:t xml:space="preserve"> </w:t>
      </w:r>
      <w:r w:rsidR="00B84C00">
        <w:rPr>
          <w:lang w:val="de-DE"/>
        </w:rPr>
        <w:t xml:space="preserve">mit Kugelcharakteristik verfügt über </w:t>
      </w:r>
      <w:r w:rsidRPr="00D14ECD">
        <w:rPr>
          <w:lang w:val="de-DE"/>
        </w:rPr>
        <w:t>ein</w:t>
      </w:r>
      <w:r w:rsidR="008E4774">
        <w:rPr>
          <w:lang w:val="de-DE"/>
        </w:rPr>
        <w:t>en eleganten Kopfbügel aus Edelstahl, der</w:t>
      </w:r>
      <w:r w:rsidRPr="00D14ECD">
        <w:rPr>
          <w:lang w:val="de-DE"/>
        </w:rPr>
        <w:t xml:space="preserve"> sich leicht an verschiedene Kopfgrößen anpassen lässt. </w:t>
      </w:r>
      <w:r w:rsidR="00B84C00">
        <w:rPr>
          <w:lang w:val="de-DE"/>
        </w:rPr>
        <w:t xml:space="preserve">Das Headset-Mikrofon ist in schwarz oder beige und in zwei Steckervarianten erhältlich: einem </w:t>
      </w:r>
      <w:r w:rsidRPr="00D14ECD">
        <w:rPr>
          <w:lang w:val="de-DE"/>
        </w:rPr>
        <w:t>3,5-mm-Klin</w:t>
      </w:r>
      <w:r w:rsidR="009C5C02" w:rsidRPr="00D14ECD">
        <w:rPr>
          <w:lang w:val="de-DE"/>
        </w:rPr>
        <w:t>kenstecker für</w:t>
      </w:r>
      <w:r w:rsidR="00956860" w:rsidRPr="00D14ECD">
        <w:rPr>
          <w:lang w:val="de-DE"/>
        </w:rPr>
        <w:t xml:space="preserve"> </w:t>
      </w:r>
      <w:r w:rsidR="00B84C00">
        <w:rPr>
          <w:lang w:val="de-DE"/>
        </w:rPr>
        <w:t>Taschensender der Serien</w:t>
      </w:r>
      <w:r w:rsidR="009C5C02" w:rsidRPr="00D14ECD">
        <w:rPr>
          <w:lang w:val="de-DE"/>
        </w:rPr>
        <w:t xml:space="preserve"> XS Wireless und</w:t>
      </w:r>
      <w:r w:rsidR="00956860" w:rsidRPr="00D14ECD">
        <w:rPr>
          <w:lang w:val="de-DE"/>
        </w:rPr>
        <w:t xml:space="preserve"> </w:t>
      </w:r>
      <w:proofErr w:type="spellStart"/>
      <w:r w:rsidR="00956860" w:rsidRPr="00D14ECD">
        <w:rPr>
          <w:lang w:val="de-DE"/>
        </w:rPr>
        <w:t>evolution</w:t>
      </w:r>
      <w:proofErr w:type="spellEnd"/>
      <w:r w:rsidR="00956860" w:rsidRPr="00D14ECD">
        <w:rPr>
          <w:lang w:val="de-DE"/>
        </w:rPr>
        <w:t xml:space="preserve"> </w:t>
      </w:r>
      <w:proofErr w:type="spellStart"/>
      <w:r w:rsidR="00956860" w:rsidRPr="00D14ECD">
        <w:rPr>
          <w:lang w:val="de-DE"/>
        </w:rPr>
        <w:t>w</w:t>
      </w:r>
      <w:r w:rsidRPr="00D14ECD">
        <w:rPr>
          <w:lang w:val="de-DE"/>
        </w:rPr>
        <w:t>ireless</w:t>
      </w:r>
      <w:proofErr w:type="spellEnd"/>
      <w:r w:rsidRPr="00D14ECD">
        <w:rPr>
          <w:lang w:val="de-DE"/>
        </w:rPr>
        <w:t xml:space="preserve"> ode</w:t>
      </w:r>
      <w:r w:rsidR="009C5C02" w:rsidRPr="00D14ECD">
        <w:rPr>
          <w:lang w:val="de-DE"/>
        </w:rPr>
        <w:t>r einem drei</w:t>
      </w:r>
      <w:r w:rsidRPr="00D14ECD">
        <w:rPr>
          <w:lang w:val="de-DE"/>
        </w:rPr>
        <w:t xml:space="preserve">poligen Stecker für </w:t>
      </w:r>
      <w:r w:rsidR="009C5C02" w:rsidRPr="00D14ECD">
        <w:rPr>
          <w:lang w:val="de-DE"/>
        </w:rPr>
        <w:t xml:space="preserve">die </w:t>
      </w:r>
      <w:r w:rsidR="00B84C00">
        <w:rPr>
          <w:lang w:val="de-DE"/>
        </w:rPr>
        <w:t xml:space="preserve">professionellen Drahtlossysteme der Serien </w:t>
      </w:r>
      <w:r w:rsidRPr="00D14ECD">
        <w:rPr>
          <w:lang w:val="de-DE"/>
        </w:rPr>
        <w:t>2000 bis Digital 9000</w:t>
      </w:r>
      <w:r w:rsidR="00A609F1" w:rsidRPr="00D14ECD">
        <w:rPr>
          <w:lang w:val="de-DE"/>
        </w:rPr>
        <w:t xml:space="preserve">. </w:t>
      </w:r>
      <w:r w:rsidR="00A609F1" w:rsidRPr="00D14ECD">
        <w:rPr>
          <w:lang w:val="de-DE"/>
        </w:rPr>
        <w:lastRenderedPageBreak/>
        <w:t>Das 1,3 Meter</w:t>
      </w:r>
      <w:r w:rsidRPr="00D14ECD">
        <w:rPr>
          <w:lang w:val="de-DE"/>
        </w:rPr>
        <w:t xml:space="preserve"> lange Kabel ist fest mit dem Headset verbunden und </w:t>
      </w:r>
      <w:r w:rsidR="009C5C02" w:rsidRPr="00D14ECD">
        <w:rPr>
          <w:lang w:val="de-DE"/>
        </w:rPr>
        <w:t xml:space="preserve">geht auch </w:t>
      </w:r>
      <w:r w:rsidR="00A609F1" w:rsidRPr="00D14ECD">
        <w:rPr>
          <w:lang w:val="de-DE"/>
        </w:rPr>
        <w:t xml:space="preserve">im Eifer des Gefechts nicht </w:t>
      </w:r>
      <w:r w:rsidR="009C5C02" w:rsidRPr="00D14ECD">
        <w:rPr>
          <w:lang w:val="de-DE"/>
        </w:rPr>
        <w:t xml:space="preserve">verloren. </w:t>
      </w:r>
      <w:r w:rsidR="00B84C00">
        <w:rPr>
          <w:lang w:val="de-DE"/>
        </w:rPr>
        <w:t>E</w:t>
      </w:r>
      <w:r w:rsidR="009C5C02" w:rsidRPr="00D14ECD">
        <w:rPr>
          <w:lang w:val="de-DE"/>
        </w:rPr>
        <w:t>in</w:t>
      </w:r>
      <w:r w:rsidRPr="00D14ECD">
        <w:rPr>
          <w:lang w:val="de-DE"/>
        </w:rPr>
        <w:t xml:space="preserve"> </w:t>
      </w:r>
      <w:proofErr w:type="spellStart"/>
      <w:r w:rsidRPr="00D14ECD">
        <w:rPr>
          <w:lang w:val="de-DE"/>
        </w:rPr>
        <w:t>Pop</w:t>
      </w:r>
      <w:r w:rsidR="00B84C00">
        <w:rPr>
          <w:lang w:val="de-DE"/>
        </w:rPr>
        <w:t>p</w:t>
      </w:r>
      <w:r w:rsidR="009C5C02" w:rsidRPr="00D14ECD">
        <w:rPr>
          <w:lang w:val="de-DE"/>
        </w:rPr>
        <w:t>schutz</w:t>
      </w:r>
      <w:proofErr w:type="spellEnd"/>
      <w:r w:rsidRPr="00D14ECD">
        <w:rPr>
          <w:lang w:val="de-DE"/>
        </w:rPr>
        <w:t xml:space="preserve"> </w:t>
      </w:r>
      <w:r w:rsidR="00B84C00">
        <w:rPr>
          <w:lang w:val="de-DE"/>
        </w:rPr>
        <w:t>liegt bei</w:t>
      </w:r>
      <w:r w:rsidRPr="00D14ECD">
        <w:rPr>
          <w:lang w:val="de-DE"/>
        </w:rPr>
        <w:t>.</w:t>
      </w:r>
      <w:r w:rsidR="009C5C02">
        <w:rPr>
          <w:lang w:val="de-DE"/>
        </w:rPr>
        <w:t xml:space="preserve"> </w:t>
      </w:r>
    </w:p>
    <w:p w14:paraId="531419BC" w14:textId="77777777" w:rsidR="002B2A68" w:rsidRPr="009C5C02" w:rsidRDefault="002B2A68" w:rsidP="00F33E8E">
      <w:pPr>
        <w:rPr>
          <w:lang w:val="de-DE"/>
        </w:rPr>
      </w:pPr>
    </w:p>
    <w:p w14:paraId="74E20AAD" w14:textId="61CEB3DF" w:rsidR="009C5C02" w:rsidRPr="000255D8" w:rsidRDefault="00B84C00" w:rsidP="00F33E8E">
      <w:pPr>
        <w:rPr>
          <w:b/>
          <w:lang w:val="de-DE"/>
        </w:rPr>
      </w:pPr>
      <w:r>
        <w:rPr>
          <w:b/>
          <w:lang w:val="de-DE"/>
        </w:rPr>
        <w:t xml:space="preserve">Ansteckmikrofon </w:t>
      </w:r>
      <w:r w:rsidR="009C5C02" w:rsidRPr="000255D8">
        <w:rPr>
          <w:b/>
          <w:lang w:val="de-DE"/>
        </w:rPr>
        <w:t>MKE E</w:t>
      </w:r>
      <w:r>
        <w:rPr>
          <w:b/>
          <w:lang w:val="de-DE"/>
        </w:rPr>
        <w:t xml:space="preserve">ssential </w:t>
      </w:r>
      <w:proofErr w:type="spellStart"/>
      <w:r>
        <w:rPr>
          <w:b/>
          <w:lang w:val="de-DE"/>
        </w:rPr>
        <w:t>Omni</w:t>
      </w:r>
      <w:proofErr w:type="spellEnd"/>
    </w:p>
    <w:p w14:paraId="377D8A3B" w14:textId="5BC2576F" w:rsidR="00EA5E05" w:rsidRPr="00EA5E05" w:rsidRDefault="00D14ECD" w:rsidP="00EA5E05">
      <w:pPr>
        <w:rPr>
          <w:lang w:val="de-DE"/>
        </w:rPr>
      </w:pPr>
      <w:r w:rsidRPr="00557110">
        <w:rPr>
          <w:lang w:val="de-DE"/>
        </w:rPr>
        <w:t>Auch das</w:t>
      </w:r>
      <w:r w:rsidR="00EA5E05" w:rsidRPr="00557110">
        <w:rPr>
          <w:lang w:val="de-DE"/>
        </w:rPr>
        <w:t xml:space="preserve"> MKE Essential </w:t>
      </w:r>
      <w:proofErr w:type="spellStart"/>
      <w:r w:rsidR="00EA5E05" w:rsidRPr="00557110">
        <w:rPr>
          <w:lang w:val="de-DE"/>
        </w:rPr>
        <w:t>Omni</w:t>
      </w:r>
      <w:proofErr w:type="spellEnd"/>
      <w:r w:rsidR="00EA5E05" w:rsidRPr="00557110">
        <w:rPr>
          <w:lang w:val="de-DE"/>
        </w:rPr>
        <w:t xml:space="preserve"> ist in schwarz oder beige </w:t>
      </w:r>
      <w:r w:rsidRPr="00557110">
        <w:rPr>
          <w:lang w:val="de-DE"/>
        </w:rPr>
        <w:t>verfügbar, auch hier stehen ein</w:t>
      </w:r>
      <w:r w:rsidR="00EA5E05" w:rsidRPr="00557110">
        <w:rPr>
          <w:lang w:val="de-DE"/>
        </w:rPr>
        <w:t xml:space="preserve"> </w:t>
      </w:r>
      <w:r w:rsidRPr="00557110">
        <w:rPr>
          <w:lang w:val="de-DE"/>
        </w:rPr>
        <w:t>dreipoliger</w:t>
      </w:r>
      <w:r w:rsidR="00EA5E05" w:rsidRPr="00557110">
        <w:rPr>
          <w:lang w:val="de-DE"/>
        </w:rPr>
        <w:t xml:space="preserve"> oder</w:t>
      </w:r>
      <w:r w:rsidRPr="00557110">
        <w:rPr>
          <w:lang w:val="de-DE"/>
        </w:rPr>
        <w:t xml:space="preserve"> ein</w:t>
      </w:r>
      <w:r w:rsidR="00EA5E05" w:rsidRPr="00557110">
        <w:rPr>
          <w:lang w:val="de-DE"/>
        </w:rPr>
        <w:t xml:space="preserve"> 3,5-mm-Klinkenstecker </w:t>
      </w:r>
      <w:r w:rsidRPr="00557110">
        <w:rPr>
          <w:lang w:val="de-DE"/>
        </w:rPr>
        <w:t>zur Auswahl</w:t>
      </w:r>
      <w:r w:rsidR="00EA5E05" w:rsidRPr="00557110">
        <w:rPr>
          <w:lang w:val="de-DE"/>
        </w:rPr>
        <w:t xml:space="preserve">. </w:t>
      </w:r>
      <w:r w:rsidR="00EA5E05" w:rsidRPr="00557110">
        <w:rPr>
          <w:bCs w:val="0"/>
          <w:lang w:val="de-DE"/>
        </w:rPr>
        <w:t xml:space="preserve">Das </w:t>
      </w:r>
      <w:r w:rsidR="00B84C00">
        <w:rPr>
          <w:bCs w:val="0"/>
          <w:lang w:val="de-DE"/>
        </w:rPr>
        <w:t xml:space="preserve">Ansteckmikrofon mit Kugelcharakteristik wird </w:t>
      </w:r>
      <w:r w:rsidR="008B2C04" w:rsidRPr="00557110">
        <w:rPr>
          <w:bCs w:val="0"/>
          <w:lang w:val="de-DE"/>
        </w:rPr>
        <w:t>mit</w:t>
      </w:r>
      <w:r w:rsidR="00EA5E05" w:rsidRPr="00557110">
        <w:rPr>
          <w:bCs w:val="0"/>
          <w:lang w:val="de-DE"/>
        </w:rPr>
        <w:t xml:space="preserve"> Krokodilklemme und </w:t>
      </w:r>
      <w:proofErr w:type="spellStart"/>
      <w:r w:rsidR="00EA5E05" w:rsidRPr="00557110">
        <w:rPr>
          <w:bCs w:val="0"/>
          <w:lang w:val="de-DE"/>
        </w:rPr>
        <w:t>Po</w:t>
      </w:r>
      <w:r w:rsidR="00B84C00">
        <w:rPr>
          <w:bCs w:val="0"/>
          <w:lang w:val="de-DE"/>
        </w:rPr>
        <w:t>p</w:t>
      </w:r>
      <w:r w:rsidR="00EA5E05" w:rsidRPr="00557110">
        <w:rPr>
          <w:bCs w:val="0"/>
          <w:lang w:val="de-DE"/>
        </w:rPr>
        <w:t>pschutz</w:t>
      </w:r>
      <w:proofErr w:type="spellEnd"/>
      <w:r w:rsidR="00B84C00">
        <w:rPr>
          <w:bCs w:val="0"/>
          <w:lang w:val="de-DE"/>
        </w:rPr>
        <w:t xml:space="preserve"> geliefert; es kann </w:t>
      </w:r>
      <w:r w:rsidR="00EA5E05" w:rsidRPr="00557110">
        <w:rPr>
          <w:bCs w:val="0"/>
          <w:lang w:val="de-DE"/>
        </w:rPr>
        <w:t xml:space="preserve">aber auch </w:t>
      </w:r>
      <w:r w:rsidR="00B84C00">
        <w:rPr>
          <w:bCs w:val="0"/>
          <w:lang w:val="de-DE"/>
        </w:rPr>
        <w:t>das</w:t>
      </w:r>
      <w:r w:rsidR="00EA5E05" w:rsidRPr="00557110">
        <w:rPr>
          <w:bCs w:val="0"/>
          <w:lang w:val="de-DE"/>
        </w:rPr>
        <w:t xml:space="preserve"> Montagezubehör de</w:t>
      </w:r>
      <w:r w:rsidR="00B84C00">
        <w:rPr>
          <w:bCs w:val="0"/>
          <w:lang w:val="de-DE"/>
        </w:rPr>
        <w:t>s</w:t>
      </w:r>
      <w:r w:rsidR="00EA5E05" w:rsidRPr="00557110">
        <w:rPr>
          <w:bCs w:val="0"/>
          <w:lang w:val="de-DE"/>
        </w:rPr>
        <w:t xml:space="preserve"> MKE 2</w:t>
      </w:r>
      <w:r w:rsidR="00B84C00">
        <w:rPr>
          <w:bCs w:val="0"/>
          <w:lang w:val="de-DE"/>
        </w:rPr>
        <w:t xml:space="preserve"> </w:t>
      </w:r>
      <w:r w:rsidR="00EA5E05" w:rsidRPr="00557110">
        <w:rPr>
          <w:bCs w:val="0"/>
          <w:lang w:val="de-DE"/>
        </w:rPr>
        <w:t xml:space="preserve">verwendet werden. </w:t>
      </w:r>
      <w:r w:rsidR="0073548B" w:rsidRPr="00557110">
        <w:rPr>
          <w:bCs w:val="0"/>
          <w:lang w:val="de-DE"/>
        </w:rPr>
        <w:t>Mit einer</w:t>
      </w:r>
      <w:r w:rsidR="00EA5E05" w:rsidRPr="00557110">
        <w:rPr>
          <w:bCs w:val="0"/>
          <w:lang w:val="de-DE"/>
        </w:rPr>
        <w:t xml:space="preserve"> Kabellänge </w:t>
      </w:r>
      <w:r w:rsidR="0073548B" w:rsidRPr="00557110">
        <w:rPr>
          <w:bCs w:val="0"/>
          <w:lang w:val="de-DE"/>
        </w:rPr>
        <w:t xml:space="preserve">von 1,6 Metern </w:t>
      </w:r>
      <w:r w:rsidR="00B84C00">
        <w:rPr>
          <w:bCs w:val="0"/>
          <w:lang w:val="de-DE"/>
        </w:rPr>
        <w:t xml:space="preserve">wird es den </w:t>
      </w:r>
      <w:r w:rsidR="0073548B" w:rsidRPr="00557110">
        <w:rPr>
          <w:bCs w:val="0"/>
          <w:lang w:val="de-DE"/>
        </w:rPr>
        <w:t xml:space="preserve">unterschiedlichsten </w:t>
      </w:r>
      <w:proofErr w:type="spellStart"/>
      <w:r w:rsidR="00B84C00">
        <w:rPr>
          <w:bCs w:val="0"/>
          <w:lang w:val="de-DE"/>
        </w:rPr>
        <w:t>Mikrofonierungsarten</w:t>
      </w:r>
      <w:proofErr w:type="spellEnd"/>
      <w:r w:rsidR="00B84C00">
        <w:rPr>
          <w:bCs w:val="0"/>
          <w:lang w:val="de-DE"/>
        </w:rPr>
        <w:t xml:space="preserve"> gerecht, ob versteckt im Haaransatz </w:t>
      </w:r>
      <w:r w:rsidR="00AD3772">
        <w:rPr>
          <w:bCs w:val="0"/>
          <w:lang w:val="de-DE"/>
        </w:rPr>
        <w:t>fü</w:t>
      </w:r>
      <w:r w:rsidR="00EA5E05" w:rsidRPr="00557110">
        <w:rPr>
          <w:bCs w:val="0"/>
          <w:lang w:val="de-DE"/>
        </w:rPr>
        <w:t xml:space="preserve">r eine Theateraufführung </w:t>
      </w:r>
      <w:r w:rsidR="000255D8" w:rsidRPr="00557110">
        <w:rPr>
          <w:bCs w:val="0"/>
          <w:lang w:val="de-DE"/>
        </w:rPr>
        <w:t>oder</w:t>
      </w:r>
      <w:r w:rsidR="0073548B" w:rsidRPr="00557110">
        <w:rPr>
          <w:bCs w:val="0"/>
          <w:lang w:val="de-DE"/>
        </w:rPr>
        <w:t xml:space="preserve"> als Ansteckmikrofon</w:t>
      </w:r>
      <w:r w:rsidR="000255D8" w:rsidRPr="00557110">
        <w:rPr>
          <w:bCs w:val="0"/>
          <w:lang w:val="de-DE"/>
        </w:rPr>
        <w:t xml:space="preserve"> </w:t>
      </w:r>
      <w:r w:rsidR="00AD3772">
        <w:rPr>
          <w:bCs w:val="0"/>
          <w:lang w:val="de-DE"/>
        </w:rPr>
        <w:t>am Revers im</w:t>
      </w:r>
      <w:r w:rsidR="0073548B" w:rsidRPr="00557110">
        <w:rPr>
          <w:bCs w:val="0"/>
          <w:lang w:val="de-DE"/>
        </w:rPr>
        <w:t xml:space="preserve"> R</w:t>
      </w:r>
      <w:r w:rsidR="00EA5E05" w:rsidRPr="00557110">
        <w:rPr>
          <w:bCs w:val="0"/>
          <w:lang w:val="de-DE"/>
        </w:rPr>
        <w:t>undfunk</w:t>
      </w:r>
      <w:r w:rsidR="0073548B" w:rsidRPr="00557110">
        <w:rPr>
          <w:bCs w:val="0"/>
          <w:lang w:val="de-DE"/>
        </w:rPr>
        <w:t>e</w:t>
      </w:r>
      <w:r w:rsidR="0043124D" w:rsidRPr="00557110">
        <w:rPr>
          <w:bCs w:val="0"/>
          <w:lang w:val="de-DE"/>
        </w:rPr>
        <w:t>insatz.</w:t>
      </w:r>
    </w:p>
    <w:p w14:paraId="135D13DD" w14:textId="30CC8159" w:rsidR="00BB2F9C" w:rsidRPr="00EA5E05" w:rsidRDefault="00BB2F9C" w:rsidP="00125B3A">
      <w:pPr>
        <w:rPr>
          <w:lang w:val="de-DE"/>
        </w:rPr>
      </w:pPr>
    </w:p>
    <w:p w14:paraId="05EB6490" w14:textId="3CED0C21" w:rsidR="00EA5E05" w:rsidRPr="00EA5E05" w:rsidRDefault="00EA5E05" w:rsidP="00125B3A">
      <w:pPr>
        <w:rPr>
          <w:b/>
          <w:lang w:val="de-DE"/>
        </w:rPr>
      </w:pPr>
      <w:r w:rsidRPr="00EA5E05">
        <w:rPr>
          <w:b/>
          <w:lang w:val="de-DE"/>
        </w:rPr>
        <w:t>Die Modelle auf einen Blick</w:t>
      </w:r>
    </w:p>
    <w:p w14:paraId="47E8BFE0" w14:textId="531E5908" w:rsidR="004951F6" w:rsidRPr="00557110" w:rsidRDefault="00AD3772" w:rsidP="001C699A">
      <w:pPr>
        <w:pStyle w:val="Listenabsatz"/>
        <w:numPr>
          <w:ilvl w:val="0"/>
          <w:numId w:val="5"/>
        </w:numPr>
        <w:spacing w:line="360" w:lineRule="auto"/>
        <w:ind w:left="357" w:hanging="357"/>
        <w:rPr>
          <w:rFonts w:ascii="Sennheiser Office" w:hAnsi="Sennheiser Office"/>
          <w:lang w:val="de-DE"/>
        </w:rPr>
      </w:pPr>
      <w:r>
        <w:rPr>
          <w:rFonts w:ascii="Sennheiser Office" w:hAnsi="Sennheiser Office"/>
          <w:lang w:val="de-DE"/>
        </w:rPr>
        <w:t xml:space="preserve">Ansteckmikrofon MKE Essential </w:t>
      </w:r>
      <w:proofErr w:type="spellStart"/>
      <w:r>
        <w:rPr>
          <w:rFonts w:ascii="Sennheiser Office" w:hAnsi="Sennheiser Office"/>
          <w:lang w:val="de-DE"/>
        </w:rPr>
        <w:t>Omni</w:t>
      </w:r>
      <w:proofErr w:type="spellEnd"/>
      <w:r w:rsidR="004951F6" w:rsidRPr="00557110">
        <w:rPr>
          <w:rFonts w:ascii="Sennheiser Office" w:hAnsi="Sennheiser Office"/>
          <w:lang w:val="de-DE"/>
        </w:rPr>
        <w:t xml:space="preserve">, </w:t>
      </w:r>
      <w:proofErr w:type="spellStart"/>
      <w:r>
        <w:rPr>
          <w:rFonts w:ascii="Sennheiser Office" w:hAnsi="Sennheiser Office"/>
          <w:lang w:val="de-DE"/>
        </w:rPr>
        <w:t>ew</w:t>
      </w:r>
      <w:proofErr w:type="spellEnd"/>
      <w:r>
        <w:rPr>
          <w:rFonts w:ascii="Sennheiser Office" w:hAnsi="Sennheiser Office"/>
          <w:lang w:val="de-DE"/>
        </w:rPr>
        <w:t xml:space="preserve">-Stecker </w:t>
      </w:r>
      <w:r w:rsidR="004951F6" w:rsidRPr="00557110">
        <w:rPr>
          <w:rFonts w:ascii="Sennheiser Office" w:hAnsi="Sennheiser Office"/>
          <w:lang w:val="de-DE"/>
        </w:rPr>
        <w:t>(3,5-mm-</w:t>
      </w:r>
      <w:r>
        <w:rPr>
          <w:rFonts w:ascii="Sennheiser Office" w:hAnsi="Sennheiser Office"/>
          <w:lang w:val="de-DE"/>
        </w:rPr>
        <w:t>Klinke</w:t>
      </w:r>
      <w:r w:rsidR="004951F6" w:rsidRPr="00557110">
        <w:rPr>
          <w:rFonts w:ascii="Sennheiser Office" w:hAnsi="Sennheiser Office"/>
          <w:lang w:val="de-DE"/>
        </w:rPr>
        <w:t>), schwarz</w:t>
      </w:r>
    </w:p>
    <w:p w14:paraId="61623DC8" w14:textId="05A3F7EE" w:rsidR="004951F6" w:rsidRPr="00557110" w:rsidRDefault="00AD3772" w:rsidP="009F2B8C">
      <w:pPr>
        <w:pStyle w:val="Listenabsatz"/>
        <w:numPr>
          <w:ilvl w:val="0"/>
          <w:numId w:val="5"/>
        </w:numPr>
        <w:spacing w:line="360" w:lineRule="auto"/>
        <w:ind w:left="357" w:hanging="357"/>
        <w:jc w:val="both"/>
        <w:rPr>
          <w:rFonts w:ascii="Sennheiser Office" w:hAnsi="Sennheiser Office"/>
          <w:lang w:val="de-DE"/>
        </w:rPr>
      </w:pPr>
      <w:r>
        <w:rPr>
          <w:rFonts w:ascii="Sennheiser Office" w:hAnsi="Sennheiser Office"/>
          <w:lang w:val="de-DE"/>
        </w:rPr>
        <w:t xml:space="preserve">Ansteckmikrofon MKE Essential </w:t>
      </w:r>
      <w:proofErr w:type="spellStart"/>
      <w:r>
        <w:rPr>
          <w:rFonts w:ascii="Sennheiser Office" w:hAnsi="Sennheiser Office"/>
          <w:lang w:val="de-DE"/>
        </w:rPr>
        <w:t>Omni</w:t>
      </w:r>
      <w:proofErr w:type="spellEnd"/>
      <w:r w:rsidRPr="00557110">
        <w:rPr>
          <w:rFonts w:ascii="Sennheiser Office" w:hAnsi="Sennheiser Office"/>
          <w:lang w:val="de-DE"/>
        </w:rPr>
        <w:t xml:space="preserve">, </w:t>
      </w:r>
      <w:proofErr w:type="spellStart"/>
      <w:r>
        <w:rPr>
          <w:rFonts w:ascii="Sennheiser Office" w:hAnsi="Sennheiser Office"/>
          <w:lang w:val="de-DE"/>
        </w:rPr>
        <w:t>ew</w:t>
      </w:r>
      <w:proofErr w:type="spellEnd"/>
      <w:r>
        <w:rPr>
          <w:rFonts w:ascii="Sennheiser Office" w:hAnsi="Sennheiser Office"/>
          <w:lang w:val="de-DE"/>
        </w:rPr>
        <w:t xml:space="preserve">-Stecker </w:t>
      </w:r>
      <w:r w:rsidRPr="00557110">
        <w:rPr>
          <w:rFonts w:ascii="Sennheiser Office" w:hAnsi="Sennheiser Office"/>
          <w:lang w:val="de-DE"/>
        </w:rPr>
        <w:t>(3,5-mm-</w:t>
      </w:r>
      <w:r>
        <w:rPr>
          <w:rFonts w:ascii="Sennheiser Office" w:hAnsi="Sennheiser Office"/>
          <w:lang w:val="de-DE"/>
        </w:rPr>
        <w:t>Klinke</w:t>
      </w:r>
      <w:r w:rsidRPr="00557110">
        <w:rPr>
          <w:rFonts w:ascii="Sennheiser Office" w:hAnsi="Sennheiser Office"/>
          <w:lang w:val="de-DE"/>
        </w:rPr>
        <w:t xml:space="preserve">), </w:t>
      </w:r>
      <w:r w:rsidR="004951F6" w:rsidRPr="00557110">
        <w:rPr>
          <w:rFonts w:ascii="Sennheiser Office" w:hAnsi="Sennheiser Office"/>
          <w:lang w:val="de-DE"/>
        </w:rPr>
        <w:t>beige</w:t>
      </w:r>
    </w:p>
    <w:p w14:paraId="46381969" w14:textId="42415AE5" w:rsidR="004951F6" w:rsidRPr="00557110" w:rsidRDefault="00AD3772" w:rsidP="009F2B8C">
      <w:pPr>
        <w:pStyle w:val="Listenabsatz"/>
        <w:numPr>
          <w:ilvl w:val="0"/>
          <w:numId w:val="5"/>
        </w:numPr>
        <w:spacing w:line="360" w:lineRule="auto"/>
        <w:ind w:left="357" w:hanging="357"/>
        <w:rPr>
          <w:rFonts w:ascii="Sennheiser Office" w:hAnsi="Sennheiser Office"/>
          <w:lang w:val="de-DE"/>
        </w:rPr>
      </w:pPr>
      <w:r>
        <w:rPr>
          <w:rFonts w:ascii="Sennheiser Office" w:hAnsi="Sennheiser Office"/>
          <w:lang w:val="de-DE"/>
        </w:rPr>
        <w:t xml:space="preserve">Ansteckmikrofon MKE Essential </w:t>
      </w:r>
      <w:proofErr w:type="spellStart"/>
      <w:r>
        <w:rPr>
          <w:rFonts w:ascii="Sennheiser Office" w:hAnsi="Sennheiser Office"/>
          <w:lang w:val="de-DE"/>
        </w:rPr>
        <w:t>Omni</w:t>
      </w:r>
      <w:proofErr w:type="spellEnd"/>
      <w:r w:rsidR="004951F6" w:rsidRPr="00557110">
        <w:rPr>
          <w:rFonts w:ascii="Sennheiser Office" w:hAnsi="Sennheiser Office"/>
          <w:lang w:val="de-DE"/>
        </w:rPr>
        <w:t xml:space="preserve">, </w:t>
      </w:r>
      <w:r>
        <w:rPr>
          <w:rFonts w:ascii="Sennheiser Office" w:hAnsi="Sennheiser Office"/>
          <w:lang w:val="de-DE"/>
        </w:rPr>
        <w:t>3-Pin-Stecker</w:t>
      </w:r>
      <w:r w:rsidR="004951F6" w:rsidRPr="00557110">
        <w:rPr>
          <w:rFonts w:ascii="Sennheiser Office" w:hAnsi="Sennheiser Office"/>
          <w:lang w:val="de-DE"/>
        </w:rPr>
        <w:t>, schwarz</w:t>
      </w:r>
    </w:p>
    <w:p w14:paraId="4B2BB43B" w14:textId="79F03E55" w:rsidR="009F2B8C" w:rsidRPr="00557110" w:rsidRDefault="00AD3772" w:rsidP="009F2B8C">
      <w:pPr>
        <w:pStyle w:val="Listenabsatz"/>
        <w:numPr>
          <w:ilvl w:val="0"/>
          <w:numId w:val="5"/>
        </w:numPr>
        <w:spacing w:line="360" w:lineRule="auto"/>
        <w:ind w:left="357" w:hanging="357"/>
        <w:rPr>
          <w:rFonts w:ascii="Sennheiser Office" w:hAnsi="Sennheiser Office"/>
          <w:lang w:val="de-DE"/>
        </w:rPr>
      </w:pPr>
      <w:r>
        <w:rPr>
          <w:rFonts w:ascii="Sennheiser Office" w:hAnsi="Sennheiser Office"/>
          <w:lang w:val="de-DE"/>
        </w:rPr>
        <w:t xml:space="preserve">Ansteckmikrofon </w:t>
      </w:r>
      <w:r w:rsidR="004951F6" w:rsidRPr="00557110">
        <w:rPr>
          <w:rFonts w:ascii="Sennheiser Office" w:hAnsi="Sennheiser Office"/>
          <w:lang w:val="de-DE"/>
        </w:rPr>
        <w:t xml:space="preserve">MKE Essential </w:t>
      </w:r>
      <w:proofErr w:type="spellStart"/>
      <w:r w:rsidR="004951F6" w:rsidRPr="00557110">
        <w:rPr>
          <w:rFonts w:ascii="Sennheiser Office" w:hAnsi="Sennheiser Office"/>
          <w:lang w:val="de-DE"/>
        </w:rPr>
        <w:t>Omni</w:t>
      </w:r>
      <w:proofErr w:type="spellEnd"/>
      <w:r>
        <w:rPr>
          <w:rFonts w:ascii="Sennheiser Office" w:hAnsi="Sennheiser Office"/>
          <w:lang w:val="de-DE"/>
        </w:rPr>
        <w:t>,</w:t>
      </w:r>
      <w:r w:rsidR="004951F6" w:rsidRPr="00557110">
        <w:rPr>
          <w:rFonts w:ascii="Sennheiser Office" w:hAnsi="Sennheiser Office"/>
          <w:lang w:val="de-DE"/>
        </w:rPr>
        <w:t xml:space="preserve"> </w:t>
      </w:r>
      <w:r>
        <w:rPr>
          <w:rFonts w:ascii="Sennheiser Office" w:hAnsi="Sennheiser Office"/>
          <w:lang w:val="de-DE"/>
        </w:rPr>
        <w:t>3-Pin-Stecker</w:t>
      </w:r>
      <w:r w:rsidRPr="00557110">
        <w:rPr>
          <w:rFonts w:ascii="Sennheiser Office" w:hAnsi="Sennheiser Office"/>
          <w:lang w:val="de-DE"/>
        </w:rPr>
        <w:t>, beige</w:t>
      </w:r>
    </w:p>
    <w:p w14:paraId="66FBFD3D" w14:textId="77777777" w:rsidR="004951F6" w:rsidRPr="000255D8" w:rsidRDefault="004951F6" w:rsidP="004951F6">
      <w:pPr>
        <w:pStyle w:val="Listenabsatz"/>
        <w:rPr>
          <w:rFonts w:ascii="Sennheiser Office" w:hAnsi="Sennheiser Office"/>
          <w:lang w:val="de-DE"/>
        </w:rPr>
      </w:pPr>
    </w:p>
    <w:p w14:paraId="0AFB5517" w14:textId="31494B7D" w:rsidR="004951F6" w:rsidRPr="004951F6" w:rsidRDefault="00AD3772" w:rsidP="004951F6">
      <w:pPr>
        <w:pStyle w:val="Listenabsatz"/>
        <w:numPr>
          <w:ilvl w:val="0"/>
          <w:numId w:val="5"/>
        </w:numPr>
        <w:spacing w:line="360" w:lineRule="auto"/>
        <w:ind w:left="357" w:hanging="357"/>
        <w:rPr>
          <w:rFonts w:ascii="Sennheiser Office" w:hAnsi="Sennheiser Office"/>
          <w:lang w:val="de-DE"/>
        </w:rPr>
      </w:pPr>
      <w:r>
        <w:rPr>
          <w:rFonts w:ascii="Sennheiser Office" w:hAnsi="Sennheiser Office"/>
          <w:lang w:val="de-DE"/>
        </w:rPr>
        <w:t>Headset-Mikro</w:t>
      </w:r>
      <w:r w:rsidRPr="004951F6">
        <w:rPr>
          <w:rFonts w:ascii="Sennheiser Office" w:hAnsi="Sennheiser Office"/>
          <w:lang w:val="de-DE"/>
        </w:rPr>
        <w:t>fon</w:t>
      </w:r>
      <w:r>
        <w:rPr>
          <w:rFonts w:ascii="Sennheiser Office" w:hAnsi="Sennheiser Office"/>
          <w:lang w:val="de-DE"/>
        </w:rPr>
        <w:t xml:space="preserve"> HSP Essential </w:t>
      </w:r>
      <w:proofErr w:type="spellStart"/>
      <w:r>
        <w:rPr>
          <w:rFonts w:ascii="Sennheiser Office" w:hAnsi="Sennheiser Office"/>
          <w:lang w:val="de-DE"/>
        </w:rPr>
        <w:t>Omni</w:t>
      </w:r>
      <w:proofErr w:type="spellEnd"/>
      <w:r w:rsidR="004951F6" w:rsidRPr="004951F6">
        <w:rPr>
          <w:rFonts w:ascii="Sennheiser Office" w:hAnsi="Sennheiser Office"/>
          <w:lang w:val="de-DE"/>
        </w:rPr>
        <w:t xml:space="preserve">, </w:t>
      </w:r>
      <w:proofErr w:type="spellStart"/>
      <w:r>
        <w:rPr>
          <w:rFonts w:ascii="Sennheiser Office" w:hAnsi="Sennheiser Office"/>
          <w:lang w:val="de-DE"/>
        </w:rPr>
        <w:t>ew</w:t>
      </w:r>
      <w:proofErr w:type="spellEnd"/>
      <w:r>
        <w:rPr>
          <w:rFonts w:ascii="Sennheiser Office" w:hAnsi="Sennheiser Office"/>
          <w:lang w:val="de-DE"/>
        </w:rPr>
        <w:t xml:space="preserve">-Stecker </w:t>
      </w:r>
      <w:r w:rsidRPr="00557110">
        <w:rPr>
          <w:rFonts w:ascii="Sennheiser Office" w:hAnsi="Sennheiser Office"/>
          <w:lang w:val="de-DE"/>
        </w:rPr>
        <w:t>(3,5-mm-</w:t>
      </w:r>
      <w:r>
        <w:rPr>
          <w:rFonts w:ascii="Sennheiser Office" w:hAnsi="Sennheiser Office"/>
          <w:lang w:val="de-DE"/>
        </w:rPr>
        <w:t>Klinke</w:t>
      </w:r>
      <w:r w:rsidRPr="00557110">
        <w:rPr>
          <w:rFonts w:ascii="Sennheiser Office" w:hAnsi="Sennheiser Office"/>
          <w:lang w:val="de-DE"/>
        </w:rPr>
        <w:t>), schwarz</w:t>
      </w:r>
    </w:p>
    <w:p w14:paraId="1902D918" w14:textId="3353A23E" w:rsidR="004951F6" w:rsidRPr="004951F6" w:rsidRDefault="00AD3772" w:rsidP="004951F6">
      <w:pPr>
        <w:pStyle w:val="Listenabsatz"/>
        <w:numPr>
          <w:ilvl w:val="0"/>
          <w:numId w:val="5"/>
        </w:numPr>
        <w:spacing w:line="360" w:lineRule="auto"/>
        <w:ind w:left="357" w:hanging="357"/>
        <w:rPr>
          <w:rFonts w:ascii="Sennheiser Office" w:hAnsi="Sennheiser Office"/>
          <w:lang w:val="de-DE"/>
        </w:rPr>
      </w:pPr>
      <w:r>
        <w:rPr>
          <w:rFonts w:ascii="Sennheiser Office" w:hAnsi="Sennheiser Office"/>
          <w:lang w:val="de-DE"/>
        </w:rPr>
        <w:t>Headset-Mikro</w:t>
      </w:r>
      <w:r w:rsidRPr="004951F6">
        <w:rPr>
          <w:rFonts w:ascii="Sennheiser Office" w:hAnsi="Sennheiser Office"/>
          <w:lang w:val="de-DE"/>
        </w:rPr>
        <w:t>fon</w:t>
      </w:r>
      <w:r>
        <w:rPr>
          <w:rFonts w:ascii="Sennheiser Office" w:hAnsi="Sennheiser Office"/>
          <w:lang w:val="de-DE"/>
        </w:rPr>
        <w:t xml:space="preserve"> </w:t>
      </w:r>
      <w:r w:rsidR="004951F6" w:rsidRPr="004951F6">
        <w:rPr>
          <w:rFonts w:ascii="Sennheiser Office" w:hAnsi="Sennheiser Office"/>
          <w:lang w:val="de-DE"/>
        </w:rPr>
        <w:t>H</w:t>
      </w:r>
      <w:r w:rsidR="004951F6">
        <w:rPr>
          <w:rFonts w:ascii="Sennheiser Office" w:hAnsi="Sennheiser Office"/>
          <w:lang w:val="de-DE"/>
        </w:rPr>
        <w:t xml:space="preserve">SP Essential </w:t>
      </w:r>
      <w:proofErr w:type="spellStart"/>
      <w:r w:rsidR="004951F6">
        <w:rPr>
          <w:rFonts w:ascii="Sennheiser Office" w:hAnsi="Sennheiser Office"/>
          <w:lang w:val="de-DE"/>
        </w:rPr>
        <w:t>Omni</w:t>
      </w:r>
      <w:proofErr w:type="spellEnd"/>
      <w:r w:rsidR="004951F6" w:rsidRPr="004951F6">
        <w:rPr>
          <w:rFonts w:ascii="Sennheiser Office" w:hAnsi="Sennheiser Office"/>
          <w:lang w:val="de-DE"/>
        </w:rPr>
        <w:t xml:space="preserve">, </w:t>
      </w:r>
      <w:proofErr w:type="spellStart"/>
      <w:r>
        <w:rPr>
          <w:rFonts w:ascii="Sennheiser Office" w:hAnsi="Sennheiser Office"/>
          <w:lang w:val="de-DE"/>
        </w:rPr>
        <w:t>ew</w:t>
      </w:r>
      <w:proofErr w:type="spellEnd"/>
      <w:r>
        <w:rPr>
          <w:rFonts w:ascii="Sennheiser Office" w:hAnsi="Sennheiser Office"/>
          <w:lang w:val="de-DE"/>
        </w:rPr>
        <w:t xml:space="preserve">-Stecker </w:t>
      </w:r>
      <w:r w:rsidRPr="00557110">
        <w:rPr>
          <w:rFonts w:ascii="Sennheiser Office" w:hAnsi="Sennheiser Office"/>
          <w:lang w:val="de-DE"/>
        </w:rPr>
        <w:t>(3,5-mm-</w:t>
      </w:r>
      <w:r>
        <w:rPr>
          <w:rFonts w:ascii="Sennheiser Office" w:hAnsi="Sennheiser Office"/>
          <w:lang w:val="de-DE"/>
        </w:rPr>
        <w:t>Klinke</w:t>
      </w:r>
      <w:r w:rsidRPr="00557110">
        <w:rPr>
          <w:rFonts w:ascii="Sennheiser Office" w:hAnsi="Sennheiser Office"/>
          <w:lang w:val="de-DE"/>
        </w:rPr>
        <w:t>), beige</w:t>
      </w:r>
    </w:p>
    <w:p w14:paraId="3C2F2534" w14:textId="6EE21D82" w:rsidR="004951F6" w:rsidRPr="004951F6" w:rsidRDefault="00AD3772" w:rsidP="009F2B8C">
      <w:pPr>
        <w:pStyle w:val="Listenabsatz"/>
        <w:numPr>
          <w:ilvl w:val="0"/>
          <w:numId w:val="5"/>
        </w:numPr>
        <w:spacing w:line="360" w:lineRule="auto"/>
        <w:ind w:left="357" w:hanging="357"/>
        <w:rPr>
          <w:rFonts w:ascii="Sennheiser Office" w:hAnsi="Sennheiser Office"/>
          <w:lang w:val="de-DE"/>
        </w:rPr>
      </w:pPr>
      <w:r>
        <w:rPr>
          <w:rFonts w:ascii="Sennheiser Office" w:hAnsi="Sennheiser Office"/>
          <w:lang w:val="de-DE"/>
        </w:rPr>
        <w:t>Headset-Mikro</w:t>
      </w:r>
      <w:r w:rsidRPr="004951F6">
        <w:rPr>
          <w:rFonts w:ascii="Sennheiser Office" w:hAnsi="Sennheiser Office"/>
          <w:lang w:val="de-DE"/>
        </w:rPr>
        <w:t>fon</w:t>
      </w:r>
      <w:r>
        <w:rPr>
          <w:rFonts w:ascii="Sennheiser Office" w:hAnsi="Sennheiser Office"/>
          <w:lang w:val="de-DE"/>
        </w:rPr>
        <w:t xml:space="preserve"> </w:t>
      </w:r>
      <w:r w:rsidR="004951F6" w:rsidRPr="004951F6">
        <w:rPr>
          <w:rFonts w:ascii="Sennheiser Office" w:hAnsi="Sennheiser Office"/>
          <w:lang w:val="de-DE"/>
        </w:rPr>
        <w:t>H</w:t>
      </w:r>
      <w:r w:rsidR="004951F6">
        <w:rPr>
          <w:rFonts w:ascii="Sennheiser Office" w:hAnsi="Sennheiser Office"/>
          <w:lang w:val="de-DE"/>
        </w:rPr>
        <w:t xml:space="preserve">SP Essential </w:t>
      </w:r>
      <w:proofErr w:type="spellStart"/>
      <w:r w:rsidR="004951F6">
        <w:rPr>
          <w:rFonts w:ascii="Sennheiser Office" w:hAnsi="Sennheiser Office"/>
          <w:lang w:val="de-DE"/>
        </w:rPr>
        <w:t>Omni</w:t>
      </w:r>
      <w:proofErr w:type="spellEnd"/>
      <w:r>
        <w:rPr>
          <w:rFonts w:ascii="Sennheiser Office" w:hAnsi="Sennheiser Office"/>
          <w:lang w:val="de-DE"/>
        </w:rPr>
        <w:t>, 3-Pin-Stecker</w:t>
      </w:r>
      <w:r w:rsidRPr="00557110">
        <w:rPr>
          <w:rFonts w:ascii="Sennheiser Office" w:hAnsi="Sennheiser Office"/>
          <w:lang w:val="de-DE"/>
        </w:rPr>
        <w:t>, schwarz</w:t>
      </w:r>
    </w:p>
    <w:p w14:paraId="3BCCACE2" w14:textId="50491568" w:rsidR="004951F6" w:rsidRPr="004951F6" w:rsidRDefault="00AD3772" w:rsidP="004951F6">
      <w:pPr>
        <w:pStyle w:val="Listenabsatz"/>
        <w:numPr>
          <w:ilvl w:val="0"/>
          <w:numId w:val="5"/>
        </w:numPr>
        <w:spacing w:line="360" w:lineRule="auto"/>
        <w:ind w:left="357" w:hanging="357"/>
        <w:rPr>
          <w:rFonts w:ascii="Sennheiser Office" w:hAnsi="Sennheiser Office"/>
          <w:lang w:val="de-DE"/>
        </w:rPr>
      </w:pPr>
      <w:r>
        <w:rPr>
          <w:rFonts w:ascii="Sennheiser Office" w:hAnsi="Sennheiser Office"/>
          <w:lang w:val="de-DE"/>
        </w:rPr>
        <w:t>Headset-Mikro</w:t>
      </w:r>
      <w:r w:rsidRPr="004951F6">
        <w:rPr>
          <w:rFonts w:ascii="Sennheiser Office" w:hAnsi="Sennheiser Office"/>
          <w:lang w:val="de-DE"/>
        </w:rPr>
        <w:t>fon</w:t>
      </w:r>
      <w:r>
        <w:rPr>
          <w:rFonts w:ascii="Sennheiser Office" w:hAnsi="Sennheiser Office"/>
          <w:lang w:val="de-DE"/>
        </w:rPr>
        <w:t xml:space="preserve"> </w:t>
      </w:r>
      <w:r w:rsidR="004951F6" w:rsidRPr="004951F6">
        <w:rPr>
          <w:rFonts w:ascii="Sennheiser Office" w:hAnsi="Sennheiser Office"/>
          <w:lang w:val="de-DE"/>
        </w:rPr>
        <w:t>H</w:t>
      </w:r>
      <w:r w:rsidR="004951F6">
        <w:rPr>
          <w:rFonts w:ascii="Sennheiser Office" w:hAnsi="Sennheiser Office"/>
          <w:lang w:val="de-DE"/>
        </w:rPr>
        <w:t xml:space="preserve">SP Essential </w:t>
      </w:r>
      <w:proofErr w:type="spellStart"/>
      <w:r w:rsidR="004951F6">
        <w:rPr>
          <w:rFonts w:ascii="Sennheiser Office" w:hAnsi="Sennheiser Office"/>
          <w:lang w:val="de-DE"/>
        </w:rPr>
        <w:t>Omni</w:t>
      </w:r>
      <w:proofErr w:type="spellEnd"/>
      <w:r>
        <w:rPr>
          <w:rFonts w:ascii="Sennheiser Office" w:hAnsi="Sennheiser Office"/>
          <w:lang w:val="de-DE"/>
        </w:rPr>
        <w:t>,</w:t>
      </w:r>
      <w:r w:rsidR="004951F6">
        <w:rPr>
          <w:rFonts w:ascii="Sennheiser Office" w:hAnsi="Sennheiser Office"/>
          <w:lang w:val="de-DE"/>
        </w:rPr>
        <w:t xml:space="preserve"> </w:t>
      </w:r>
      <w:r>
        <w:rPr>
          <w:rFonts w:ascii="Sennheiser Office" w:hAnsi="Sennheiser Office"/>
          <w:lang w:val="de-DE"/>
        </w:rPr>
        <w:t>3-Pin-Stecker</w:t>
      </w:r>
      <w:r w:rsidRPr="00557110">
        <w:rPr>
          <w:rFonts w:ascii="Sennheiser Office" w:hAnsi="Sennheiser Office"/>
          <w:lang w:val="de-DE"/>
        </w:rPr>
        <w:t>, beige</w:t>
      </w:r>
    </w:p>
    <w:p w14:paraId="6B914807" w14:textId="4223A4C5" w:rsidR="00785995" w:rsidRPr="004951F6" w:rsidRDefault="00785995" w:rsidP="00BB2F9C">
      <w:pPr>
        <w:rPr>
          <w:lang w:val="de-DE"/>
        </w:rPr>
      </w:pPr>
    </w:p>
    <w:p w14:paraId="6CF72859" w14:textId="60D3E0C8" w:rsidR="00EA5E05" w:rsidRPr="00EA5E05" w:rsidRDefault="00EA5E05" w:rsidP="00BB2F9C">
      <w:pPr>
        <w:rPr>
          <w:lang w:val="de-DE"/>
        </w:rPr>
      </w:pPr>
      <w:r w:rsidRPr="00EA5E05">
        <w:rPr>
          <w:lang w:val="de-DE"/>
        </w:rPr>
        <w:t>Die Essential-Reihe wird ab Juli 2018 verfügbar sein.</w:t>
      </w:r>
    </w:p>
    <w:p w14:paraId="1311F144" w14:textId="77777777" w:rsidR="00662F88" w:rsidRPr="00EA5E05" w:rsidRDefault="00662F88" w:rsidP="001E4BE7">
      <w:pPr>
        <w:rPr>
          <w:lang w:val="de-DE"/>
        </w:rPr>
      </w:pPr>
    </w:p>
    <w:p w14:paraId="308F1026" w14:textId="72412CC4" w:rsidR="00856EF0" w:rsidRPr="000255D8" w:rsidRDefault="004951F6" w:rsidP="001E4BE7">
      <w:pPr>
        <w:rPr>
          <w:b/>
          <w:lang w:val="de-DE"/>
        </w:rPr>
      </w:pPr>
      <w:r w:rsidRPr="000255D8">
        <w:rPr>
          <w:b/>
          <w:lang w:val="de-DE"/>
        </w:rPr>
        <w:t xml:space="preserve">Besuchen Sie Sennheiser und Neumann auf der NAB, 9. bis 12. April, Central Hall, Stand 1307. </w:t>
      </w:r>
    </w:p>
    <w:p w14:paraId="3999228C" w14:textId="77777777" w:rsidR="004951F6" w:rsidRDefault="004951F6" w:rsidP="001E4BE7">
      <w:pPr>
        <w:pStyle w:val="About"/>
        <w:rPr>
          <w:noProof/>
          <w:lang w:val="de-DE" w:eastAsia="de-DE"/>
        </w:rPr>
      </w:pPr>
    </w:p>
    <w:p w14:paraId="69449E8D" w14:textId="77777777" w:rsidR="008A4346" w:rsidRPr="000255D8" w:rsidRDefault="008A4346" w:rsidP="001E4BE7">
      <w:pPr>
        <w:pStyle w:val="About"/>
        <w:rPr>
          <w:noProof/>
          <w:lang w:val="de-DE" w:eastAsia="de-DE"/>
        </w:rPr>
      </w:pPr>
    </w:p>
    <w:p w14:paraId="5FB164A4" w14:textId="77777777" w:rsidR="004329EF" w:rsidRDefault="004329EF">
      <w:pPr>
        <w:spacing w:line="240" w:lineRule="auto"/>
        <w:rPr>
          <w:b/>
          <w:lang w:val="de-DE"/>
        </w:rPr>
      </w:pPr>
      <w:r>
        <w:rPr>
          <w:b/>
          <w:lang w:val="de-DE"/>
        </w:rPr>
        <w:br w:type="page"/>
      </w:r>
    </w:p>
    <w:p w14:paraId="1DE6C13E" w14:textId="5841644B" w:rsidR="004951F6" w:rsidRPr="00D02259" w:rsidRDefault="004951F6" w:rsidP="004951F6">
      <w:pPr>
        <w:pStyle w:val="About"/>
        <w:rPr>
          <w:b/>
          <w:lang w:val="de-DE"/>
        </w:rPr>
      </w:pPr>
      <w:r w:rsidRPr="00D02259">
        <w:rPr>
          <w:b/>
          <w:lang w:val="de-DE"/>
        </w:rPr>
        <w:lastRenderedPageBreak/>
        <w:t>Über Sennheiser</w:t>
      </w:r>
    </w:p>
    <w:p w14:paraId="38901B00" w14:textId="77777777" w:rsidR="004951F6" w:rsidRPr="00D02259" w:rsidRDefault="004951F6" w:rsidP="004951F6">
      <w:pPr>
        <w:pStyle w:val="About"/>
        <w:rPr>
          <w:lang w:val="de-DE"/>
        </w:rPr>
      </w:pPr>
      <w:r w:rsidRPr="00D02259">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p>
    <w:p w14:paraId="0B68A0AD" w14:textId="77777777" w:rsidR="004951F6" w:rsidRPr="008E4774" w:rsidRDefault="004951F6" w:rsidP="004951F6">
      <w:pPr>
        <w:pStyle w:val="About"/>
        <w:rPr>
          <w:lang w:val="de-DE"/>
        </w:rPr>
      </w:pPr>
      <w:r w:rsidRPr="008E4774">
        <w:rPr>
          <w:color w:val="0095D5"/>
          <w:lang w:val="de-DE"/>
        </w:rPr>
        <w:t>www.sennheiser.com</w:t>
      </w:r>
    </w:p>
    <w:p w14:paraId="3AEFA59A" w14:textId="77777777" w:rsidR="001E4BE7" w:rsidRPr="008E4774" w:rsidRDefault="001E4BE7" w:rsidP="001E4BE7">
      <w:pPr>
        <w:pStyle w:val="About"/>
        <w:rPr>
          <w:noProof/>
          <w:lang w:val="de-DE" w:eastAsia="de-DE"/>
        </w:rPr>
      </w:pPr>
    </w:p>
    <w:p w14:paraId="10BBC371" w14:textId="77777777" w:rsidR="000255D8" w:rsidRPr="008E4774" w:rsidRDefault="000255D8" w:rsidP="001E4BE7">
      <w:pPr>
        <w:pStyle w:val="About"/>
        <w:rPr>
          <w:noProof/>
          <w:lang w:val="de-DE" w:eastAsia="de-DE"/>
        </w:rPr>
      </w:pPr>
    </w:p>
    <w:p w14:paraId="45D38749" w14:textId="77777777" w:rsidR="00FC4631" w:rsidRPr="00983D14" w:rsidRDefault="00FC4631" w:rsidP="00FC4631">
      <w:pPr>
        <w:pStyle w:val="Contact"/>
        <w:rPr>
          <w:b/>
          <w:lang w:val="de-DE"/>
        </w:rPr>
      </w:pPr>
      <w:r w:rsidRPr="00983D14">
        <w:rPr>
          <w:b/>
          <w:lang w:val="de-DE"/>
        </w:rPr>
        <w:t>Lokaler Pressekontakt</w:t>
      </w:r>
      <w:r w:rsidRPr="00983D14">
        <w:rPr>
          <w:b/>
          <w:lang w:val="de-DE"/>
        </w:rPr>
        <w:tab/>
        <w:t>Globaler Pressekontakt</w:t>
      </w:r>
    </w:p>
    <w:p w14:paraId="5EF9E624" w14:textId="77777777" w:rsidR="00FC4631" w:rsidRPr="00983D14" w:rsidRDefault="00FC4631" w:rsidP="00FC4631">
      <w:pPr>
        <w:pStyle w:val="Contact"/>
        <w:rPr>
          <w:lang w:val="de-DE"/>
        </w:rPr>
      </w:pPr>
    </w:p>
    <w:p w14:paraId="33FEDF20" w14:textId="185C1189" w:rsidR="00FC4631" w:rsidRPr="00FC4631" w:rsidRDefault="00AD3772" w:rsidP="00FC4631">
      <w:pPr>
        <w:pStyle w:val="Contact"/>
        <w:rPr>
          <w:color w:val="0095D5"/>
          <w:lang w:val="de-DE"/>
        </w:rPr>
      </w:pPr>
      <w:r>
        <w:rPr>
          <w:color w:val="0095D5"/>
          <w:lang w:val="de-DE"/>
        </w:rPr>
        <w:t>Stefan Peters</w:t>
      </w:r>
      <w:r w:rsidR="00FC4631" w:rsidRPr="00FC4631">
        <w:rPr>
          <w:color w:val="0095D5"/>
          <w:lang w:val="de-DE"/>
        </w:rPr>
        <w:tab/>
        <w:t>Stephanie Schmidt</w:t>
      </w:r>
    </w:p>
    <w:p w14:paraId="53C2A59E" w14:textId="77777777" w:rsidR="00FC4631" w:rsidRPr="00FC4631" w:rsidRDefault="00FC4631" w:rsidP="00FC4631">
      <w:pPr>
        <w:pStyle w:val="Contact"/>
        <w:rPr>
          <w:lang w:val="de-DE"/>
        </w:rPr>
      </w:pPr>
      <w:r w:rsidRPr="00FC4631">
        <w:rPr>
          <w:lang w:val="de-DE"/>
        </w:rPr>
        <w:t>stefan.peters@sennheiser.com</w:t>
      </w:r>
      <w:r w:rsidRPr="00FC4631">
        <w:rPr>
          <w:lang w:val="de-DE"/>
        </w:rPr>
        <w:tab/>
        <w:t>stephanie.schmidt@sennheiser.com</w:t>
      </w:r>
    </w:p>
    <w:p w14:paraId="6D5873D0" w14:textId="77777777" w:rsidR="00FC4631" w:rsidRDefault="00FC4631" w:rsidP="00FC4631">
      <w:pPr>
        <w:pStyle w:val="Contact"/>
        <w:rPr>
          <w:rFonts w:cs="Times New Roman"/>
          <w:bCs w:val="0"/>
          <w:lang w:val="de-DE"/>
        </w:rPr>
      </w:pPr>
      <w:r>
        <w:t>T +49 5130 600 – 1026</w:t>
      </w:r>
      <w:r>
        <w:rPr>
          <w:lang w:val="de-DE"/>
        </w:rPr>
        <w:tab/>
        <w:t>+49 (5130) 600 – 1275</w:t>
      </w:r>
    </w:p>
    <w:p w14:paraId="571B96A0" w14:textId="77777777" w:rsidR="001E4BE7" w:rsidRPr="009C453F" w:rsidRDefault="001E4BE7" w:rsidP="001E4BE7"/>
    <w:sectPr w:rsidR="001E4BE7" w:rsidRPr="009C453F" w:rsidSect="001E4BE7">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35AAA" w14:textId="77777777" w:rsidR="009A73F5" w:rsidRDefault="009A73F5" w:rsidP="001E4BE7">
      <w:r>
        <w:separator/>
      </w:r>
    </w:p>
  </w:endnote>
  <w:endnote w:type="continuationSeparator" w:id="0">
    <w:p w14:paraId="62522373" w14:textId="77777777" w:rsidR="009A73F5" w:rsidRDefault="009A73F5"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10707C1-9A8D-44FD-BEE7-9E824C216A60}"/>
    <w:embedBold r:id="rId2" w:fontKey="{36CCAC60-27C5-4EBD-8DFD-33718A6E6DB0}"/>
    <w:embedBoldItalic r:id="rId3" w:fontKey="{663B00F0-22B4-4319-B45C-E2B4E22808C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CF9E4B1-CFB9-4A9E-8796-1BAE0BF9E769}"/>
  </w:font>
  <w:font w:name="Calibri">
    <w:panose1 w:val="020F0502020204030204"/>
    <w:charset w:val="00"/>
    <w:family w:val="swiss"/>
    <w:pitch w:val="variable"/>
    <w:sig w:usb0="E00002FF" w:usb1="4000ACFF" w:usb2="00000001" w:usb3="00000000" w:csb0="0000019F" w:csb1="00000000"/>
    <w:embedRegular r:id="rId5" w:fontKey="{9B55E1A7-FE0B-49B9-8C0D-04D56D8E8898}"/>
  </w:font>
  <w:font w:name="Andale Mono">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2645DD6C-A40E-4A5D-8C83-AB182EB22E65}"/>
  </w:font>
  <w:font w:name="Microsoft Sans Serif">
    <w:panose1 w:val="020B0604020202020204"/>
    <w:charset w:val="00"/>
    <w:family w:val="swiss"/>
    <w:pitch w:val="variable"/>
    <w:sig w:usb0="E1002AFF" w:usb1="C0000002" w:usb2="00000008" w:usb3="00000000" w:csb0="000101FF" w:csb1="00000000"/>
    <w:embedRegular r:id="rId7" w:fontKey="{12FE1AC8-B349-45F0-BE56-40BC97356662}"/>
  </w:font>
  <w:font w:name="Times">
    <w:panose1 w:val="02020603050405020304"/>
    <w:charset w:val="00"/>
    <w:family w:val="roman"/>
    <w:pitch w:val="variable"/>
    <w:sig w:usb0="E0002AFF" w:usb1="C0007841" w:usb2="00000009" w:usb3="00000000" w:csb0="000001FF" w:csb1="00000000"/>
    <w:embedRegular r:id="rId8" w:fontKey="{643DA2E1-2023-4EA3-8CDD-55F8360F85FA}"/>
  </w:font>
  <w:font w:name="Sennheiser Neue Regular">
    <w:altName w:val="Sennheiser Neue Regular"/>
    <w:panose1 w:val="000000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BFE52D1A-974D-45D7-9223-A7549D956B40}"/>
  </w:font>
  <w:font w:name="PMingLiU">
    <w:altName w:val="新細明體"/>
    <w:panose1 w:val="02020500000000000000"/>
    <w:charset w:val="88"/>
    <w:family w:val="roman"/>
    <w:pitch w:val="variable"/>
    <w:sig w:usb0="A00002FF" w:usb1="28CFFCFA" w:usb2="00000016" w:usb3="00000000" w:csb0="001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FBE6254F-2F49-42F2-B05A-2F0ACBFE8799}"/>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E8620" w14:textId="6712EA18" w:rsidR="009A73F5" w:rsidRDefault="009A73F5" w:rsidP="001E4BE7">
    <w:pPr>
      <w:pStyle w:val="Fuzeile"/>
    </w:pPr>
    <w:r>
      <w:rPr>
        <w:noProof/>
        <w:lang w:val="de-DE" w:eastAsia="de-DE"/>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F4850" w14:textId="77777777" w:rsidR="009A73F5" w:rsidRDefault="009A73F5" w:rsidP="001E4BE7">
      <w:r>
        <w:separator/>
      </w:r>
    </w:p>
  </w:footnote>
  <w:footnote w:type="continuationSeparator" w:id="0">
    <w:p w14:paraId="4FDFD7CA" w14:textId="77777777" w:rsidR="009A73F5" w:rsidRDefault="009A73F5" w:rsidP="001E4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6EAA8" w14:textId="362C3AA9" w:rsidR="009A73F5" w:rsidRPr="00717501" w:rsidRDefault="009A73F5" w:rsidP="001E4BE7">
    <w:pPr>
      <w:pStyle w:val="Kopfzeile"/>
      <w:rPr>
        <w:color w:val="5B9BD5"/>
      </w:rPr>
    </w:pPr>
    <w:r w:rsidRPr="009F4D89">
      <w:rPr>
        <w:color w:val="5B9BD5"/>
      </w:rPr>
      <w:t>P</w:t>
    </w:r>
    <w:r>
      <w:rPr>
        <w:color w:val="5B9BD5"/>
      </w:rPr>
      <w:t>ress</w:t>
    </w:r>
    <w:r w:rsidRPr="009F4D89">
      <w:rPr>
        <w:color w:val="5B9BD5"/>
      </w:rPr>
      <w:t>e</w:t>
    </w:r>
    <w:r w:rsidRPr="009F4D89">
      <w:rPr>
        <w:noProof/>
        <w:lang w:val="de-DE" w:eastAsia="de-DE"/>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mitteilung</w:t>
    </w:r>
  </w:p>
  <w:p w14:paraId="537519F4" w14:textId="2926D927" w:rsidR="009A73F5" w:rsidRPr="008E5D5C" w:rsidRDefault="009A73F5" w:rsidP="001E4BE7">
    <w:pPr>
      <w:pStyle w:val="Kopfzeile"/>
    </w:pPr>
    <w:r>
      <w:rPr>
        <w:noProof/>
        <w:lang w:val="de-DE" w:eastAsia="de-DE"/>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821053">
      <w:rPr>
        <w:noProof/>
      </w:rPr>
      <w:t>3</w:t>
    </w:r>
    <w:r>
      <w:fldChar w:fldCharType="end"/>
    </w:r>
    <w:r>
      <w:t>/</w:t>
    </w:r>
    <w:r w:rsidR="00821053">
      <w:fldChar w:fldCharType="begin"/>
    </w:r>
    <w:r w:rsidR="00821053">
      <w:instrText xml:space="preserve"> NUMPAGES  \* Arabic  \* MERGEFORMAT </w:instrText>
    </w:r>
    <w:r w:rsidR="00821053">
      <w:fldChar w:fldCharType="separate"/>
    </w:r>
    <w:r w:rsidR="00821053">
      <w:rPr>
        <w:noProof/>
      </w:rPr>
      <w:t>3</w:t>
    </w:r>
    <w:r w:rsidR="00821053">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173E7" w14:textId="736DCECE" w:rsidR="009A73F5" w:rsidRPr="00717501" w:rsidRDefault="009A73F5" w:rsidP="009F4D89">
    <w:pPr>
      <w:pStyle w:val="Kopfzeile"/>
      <w:rPr>
        <w:color w:val="5B9BD5"/>
      </w:rPr>
    </w:pPr>
    <w:r>
      <w:rPr>
        <w:noProof/>
        <w:lang w:val="de-DE" w:eastAsia="de-DE"/>
      </w:rPr>
      <w:drawing>
        <wp:anchor distT="0" distB="0" distL="114300" distR="114300" simplePos="0" relativeHeight="251658752" behindDoc="0" locked="1" layoutInCell="1" allowOverlap="1" wp14:anchorId="4632E0DA" wp14:editId="4D37A6AB">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Pressemitteilung</w:t>
    </w:r>
  </w:p>
  <w:p w14:paraId="1A290E30" w14:textId="11B13A6A" w:rsidR="009A73F5" w:rsidRPr="008E5D5C" w:rsidRDefault="009A73F5" w:rsidP="001E4BE7">
    <w:pPr>
      <w:pStyle w:val="Kopfzeile"/>
    </w:pPr>
    <w:r>
      <w:rPr>
        <w:noProof/>
        <w:lang w:val="de-DE" w:eastAsia="de-DE"/>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821053">
      <w:rPr>
        <w:noProof/>
      </w:rPr>
      <w:t>1</w:t>
    </w:r>
    <w:r>
      <w:fldChar w:fldCharType="end"/>
    </w:r>
    <w:r>
      <w:t>/</w:t>
    </w:r>
    <w:r w:rsidR="00821053">
      <w:fldChar w:fldCharType="begin"/>
    </w:r>
    <w:r w:rsidR="00821053">
      <w:instrText xml:space="preserve"> NUMPAGES  \* Arabic  \* MERGEFORMAT </w:instrText>
    </w:r>
    <w:r w:rsidR="00821053">
      <w:fldChar w:fldCharType="separate"/>
    </w:r>
    <w:r w:rsidR="00821053">
      <w:rPr>
        <w:noProof/>
      </w:rPr>
      <w:t>3</w:t>
    </w:r>
    <w:r w:rsidR="00821053">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4">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96C"/>
    <w:rsid w:val="00006548"/>
    <w:rsid w:val="0000676F"/>
    <w:rsid w:val="000124A9"/>
    <w:rsid w:val="00013DA2"/>
    <w:rsid w:val="000211C3"/>
    <w:rsid w:val="00022ABD"/>
    <w:rsid w:val="000255D8"/>
    <w:rsid w:val="00037300"/>
    <w:rsid w:val="0008015E"/>
    <w:rsid w:val="0008276D"/>
    <w:rsid w:val="000873A0"/>
    <w:rsid w:val="000A3532"/>
    <w:rsid w:val="000B12BB"/>
    <w:rsid w:val="000B3BA2"/>
    <w:rsid w:val="000C0C83"/>
    <w:rsid w:val="000D4DB2"/>
    <w:rsid w:val="000E3E8E"/>
    <w:rsid w:val="000E444B"/>
    <w:rsid w:val="001073A1"/>
    <w:rsid w:val="00125B3A"/>
    <w:rsid w:val="001529B8"/>
    <w:rsid w:val="00154EA1"/>
    <w:rsid w:val="00155B0D"/>
    <w:rsid w:val="0016160A"/>
    <w:rsid w:val="00165625"/>
    <w:rsid w:val="001757CF"/>
    <w:rsid w:val="0017671D"/>
    <w:rsid w:val="0018626E"/>
    <w:rsid w:val="00196591"/>
    <w:rsid w:val="001B2B50"/>
    <w:rsid w:val="001C699A"/>
    <w:rsid w:val="001D18F3"/>
    <w:rsid w:val="001D2EFA"/>
    <w:rsid w:val="001E4BE7"/>
    <w:rsid w:val="001F5A05"/>
    <w:rsid w:val="00202ABA"/>
    <w:rsid w:val="002101EC"/>
    <w:rsid w:val="00210F82"/>
    <w:rsid w:val="00230889"/>
    <w:rsid w:val="00245D23"/>
    <w:rsid w:val="00246DF6"/>
    <w:rsid w:val="00262E6F"/>
    <w:rsid w:val="002652C8"/>
    <w:rsid w:val="00265363"/>
    <w:rsid w:val="00270773"/>
    <w:rsid w:val="00275060"/>
    <w:rsid w:val="0028634D"/>
    <w:rsid w:val="00291624"/>
    <w:rsid w:val="002A5AD0"/>
    <w:rsid w:val="002B2A68"/>
    <w:rsid w:val="002C3547"/>
    <w:rsid w:val="002C3BA6"/>
    <w:rsid w:val="002C42F9"/>
    <w:rsid w:val="002C4443"/>
    <w:rsid w:val="002C790B"/>
    <w:rsid w:val="002E59CB"/>
    <w:rsid w:val="002F2153"/>
    <w:rsid w:val="00314CCE"/>
    <w:rsid w:val="003238FD"/>
    <w:rsid w:val="003270BD"/>
    <w:rsid w:val="003346FA"/>
    <w:rsid w:val="00335AA1"/>
    <w:rsid w:val="00336B4D"/>
    <w:rsid w:val="00342299"/>
    <w:rsid w:val="003511DD"/>
    <w:rsid w:val="0035233F"/>
    <w:rsid w:val="003626A8"/>
    <w:rsid w:val="00373995"/>
    <w:rsid w:val="00377CA1"/>
    <w:rsid w:val="00391E25"/>
    <w:rsid w:val="003A48DD"/>
    <w:rsid w:val="003B04FC"/>
    <w:rsid w:val="003B3D7E"/>
    <w:rsid w:val="003B71E9"/>
    <w:rsid w:val="003C2D37"/>
    <w:rsid w:val="003C5A00"/>
    <w:rsid w:val="003C723B"/>
    <w:rsid w:val="003C7692"/>
    <w:rsid w:val="003D580D"/>
    <w:rsid w:val="003D706D"/>
    <w:rsid w:val="003E4129"/>
    <w:rsid w:val="003F5414"/>
    <w:rsid w:val="004026D5"/>
    <w:rsid w:val="00405B54"/>
    <w:rsid w:val="0042207E"/>
    <w:rsid w:val="004252A4"/>
    <w:rsid w:val="00426AB1"/>
    <w:rsid w:val="0043124D"/>
    <w:rsid w:val="004329EF"/>
    <w:rsid w:val="00444069"/>
    <w:rsid w:val="00447B86"/>
    <w:rsid w:val="0045715A"/>
    <w:rsid w:val="00465796"/>
    <w:rsid w:val="004853DA"/>
    <w:rsid w:val="00486E2C"/>
    <w:rsid w:val="004951F6"/>
    <w:rsid w:val="004A0CC2"/>
    <w:rsid w:val="004A1B81"/>
    <w:rsid w:val="004C297E"/>
    <w:rsid w:val="004C4C34"/>
    <w:rsid w:val="004D5F38"/>
    <w:rsid w:val="004F4410"/>
    <w:rsid w:val="004F6E1A"/>
    <w:rsid w:val="004F7726"/>
    <w:rsid w:val="00502E2C"/>
    <w:rsid w:val="00504D8C"/>
    <w:rsid w:val="005103D7"/>
    <w:rsid w:val="00524A8E"/>
    <w:rsid w:val="00530709"/>
    <w:rsid w:val="00533E41"/>
    <w:rsid w:val="00544FB5"/>
    <w:rsid w:val="005523ED"/>
    <w:rsid w:val="00557110"/>
    <w:rsid w:val="005676AD"/>
    <w:rsid w:val="005736E3"/>
    <w:rsid w:val="00577304"/>
    <w:rsid w:val="00582B85"/>
    <w:rsid w:val="00597C0E"/>
    <w:rsid w:val="005C0701"/>
    <w:rsid w:val="005C383B"/>
    <w:rsid w:val="005D158B"/>
    <w:rsid w:val="005E6E8A"/>
    <w:rsid w:val="005F2615"/>
    <w:rsid w:val="005F2698"/>
    <w:rsid w:val="005F500A"/>
    <w:rsid w:val="005F6917"/>
    <w:rsid w:val="00600936"/>
    <w:rsid w:val="006047E5"/>
    <w:rsid w:val="00616D3C"/>
    <w:rsid w:val="0062181D"/>
    <w:rsid w:val="00626AF2"/>
    <w:rsid w:val="00627478"/>
    <w:rsid w:val="0063227E"/>
    <w:rsid w:val="006621B3"/>
    <w:rsid w:val="00662F88"/>
    <w:rsid w:val="006817CA"/>
    <w:rsid w:val="00683643"/>
    <w:rsid w:val="0069174D"/>
    <w:rsid w:val="00693DCA"/>
    <w:rsid w:val="00694698"/>
    <w:rsid w:val="006A7A09"/>
    <w:rsid w:val="006B36DA"/>
    <w:rsid w:val="006C18A2"/>
    <w:rsid w:val="006E3F75"/>
    <w:rsid w:val="006F2BE6"/>
    <w:rsid w:val="006F34D0"/>
    <w:rsid w:val="006F4FDA"/>
    <w:rsid w:val="00702CF5"/>
    <w:rsid w:val="0071147B"/>
    <w:rsid w:val="007149F4"/>
    <w:rsid w:val="00716B5A"/>
    <w:rsid w:val="00723B94"/>
    <w:rsid w:val="0072415B"/>
    <w:rsid w:val="00724B82"/>
    <w:rsid w:val="007256AF"/>
    <w:rsid w:val="007272E3"/>
    <w:rsid w:val="0073548B"/>
    <w:rsid w:val="00757C5A"/>
    <w:rsid w:val="007652F5"/>
    <w:rsid w:val="0076569E"/>
    <w:rsid w:val="00785995"/>
    <w:rsid w:val="00786631"/>
    <w:rsid w:val="007902E2"/>
    <w:rsid w:val="007A255D"/>
    <w:rsid w:val="007A4CDA"/>
    <w:rsid w:val="007A5083"/>
    <w:rsid w:val="007B00A1"/>
    <w:rsid w:val="007B4CB4"/>
    <w:rsid w:val="007D19CE"/>
    <w:rsid w:val="007E07D8"/>
    <w:rsid w:val="007E6A4A"/>
    <w:rsid w:val="00810B72"/>
    <w:rsid w:val="00821053"/>
    <w:rsid w:val="00823B67"/>
    <w:rsid w:val="00827F16"/>
    <w:rsid w:val="00856EF0"/>
    <w:rsid w:val="008622F2"/>
    <w:rsid w:val="00865C50"/>
    <w:rsid w:val="00874D13"/>
    <w:rsid w:val="00875B4D"/>
    <w:rsid w:val="00875BAE"/>
    <w:rsid w:val="00896109"/>
    <w:rsid w:val="008A1906"/>
    <w:rsid w:val="008A4346"/>
    <w:rsid w:val="008B010B"/>
    <w:rsid w:val="008B2C04"/>
    <w:rsid w:val="008B357D"/>
    <w:rsid w:val="008D7BA3"/>
    <w:rsid w:val="008E2181"/>
    <w:rsid w:val="008E4774"/>
    <w:rsid w:val="008E488B"/>
    <w:rsid w:val="008E7F14"/>
    <w:rsid w:val="008F41F7"/>
    <w:rsid w:val="008F518E"/>
    <w:rsid w:val="008F76B3"/>
    <w:rsid w:val="009025DB"/>
    <w:rsid w:val="00905A9A"/>
    <w:rsid w:val="0092259B"/>
    <w:rsid w:val="00930FA1"/>
    <w:rsid w:val="0093131B"/>
    <w:rsid w:val="00932939"/>
    <w:rsid w:val="00936A98"/>
    <w:rsid w:val="009542E9"/>
    <w:rsid w:val="00956860"/>
    <w:rsid w:val="00961102"/>
    <w:rsid w:val="00961FCC"/>
    <w:rsid w:val="00984AF2"/>
    <w:rsid w:val="00994D54"/>
    <w:rsid w:val="009A0EDC"/>
    <w:rsid w:val="009A73F5"/>
    <w:rsid w:val="009B071A"/>
    <w:rsid w:val="009C453F"/>
    <w:rsid w:val="009C5C02"/>
    <w:rsid w:val="009E077B"/>
    <w:rsid w:val="009F2B8C"/>
    <w:rsid w:val="009F4B03"/>
    <w:rsid w:val="009F4D89"/>
    <w:rsid w:val="00A13620"/>
    <w:rsid w:val="00A22913"/>
    <w:rsid w:val="00A31461"/>
    <w:rsid w:val="00A406C4"/>
    <w:rsid w:val="00A41589"/>
    <w:rsid w:val="00A51084"/>
    <w:rsid w:val="00A57DDA"/>
    <w:rsid w:val="00A609F1"/>
    <w:rsid w:val="00A724A7"/>
    <w:rsid w:val="00A80C53"/>
    <w:rsid w:val="00A90380"/>
    <w:rsid w:val="00A907E7"/>
    <w:rsid w:val="00A908C4"/>
    <w:rsid w:val="00A95776"/>
    <w:rsid w:val="00AA3F2B"/>
    <w:rsid w:val="00AA5328"/>
    <w:rsid w:val="00AA5D4C"/>
    <w:rsid w:val="00AB0B77"/>
    <w:rsid w:val="00AB0D6D"/>
    <w:rsid w:val="00AB5C04"/>
    <w:rsid w:val="00AC758B"/>
    <w:rsid w:val="00AD3772"/>
    <w:rsid w:val="00AD439D"/>
    <w:rsid w:val="00AD4DFE"/>
    <w:rsid w:val="00AE53D8"/>
    <w:rsid w:val="00AF16DC"/>
    <w:rsid w:val="00AF7F44"/>
    <w:rsid w:val="00B20E05"/>
    <w:rsid w:val="00B262E7"/>
    <w:rsid w:val="00B34DC9"/>
    <w:rsid w:val="00B52AC8"/>
    <w:rsid w:val="00B73B01"/>
    <w:rsid w:val="00B75CC6"/>
    <w:rsid w:val="00B84C00"/>
    <w:rsid w:val="00B84DD4"/>
    <w:rsid w:val="00B9307B"/>
    <w:rsid w:val="00B93D7A"/>
    <w:rsid w:val="00B941F6"/>
    <w:rsid w:val="00BB140A"/>
    <w:rsid w:val="00BB1DDC"/>
    <w:rsid w:val="00BB2F9C"/>
    <w:rsid w:val="00BB3FA3"/>
    <w:rsid w:val="00BD6EEF"/>
    <w:rsid w:val="00BF1BA0"/>
    <w:rsid w:val="00C11E0F"/>
    <w:rsid w:val="00C1572F"/>
    <w:rsid w:val="00C17881"/>
    <w:rsid w:val="00C25F68"/>
    <w:rsid w:val="00C25FFC"/>
    <w:rsid w:val="00C313A4"/>
    <w:rsid w:val="00C31975"/>
    <w:rsid w:val="00C3560E"/>
    <w:rsid w:val="00C45F96"/>
    <w:rsid w:val="00C52CE2"/>
    <w:rsid w:val="00C55006"/>
    <w:rsid w:val="00C6653F"/>
    <w:rsid w:val="00C95145"/>
    <w:rsid w:val="00CA1EB9"/>
    <w:rsid w:val="00CC126A"/>
    <w:rsid w:val="00CC1701"/>
    <w:rsid w:val="00CC3504"/>
    <w:rsid w:val="00CC722E"/>
    <w:rsid w:val="00CD1F56"/>
    <w:rsid w:val="00CE10CD"/>
    <w:rsid w:val="00CE7D66"/>
    <w:rsid w:val="00CF58C7"/>
    <w:rsid w:val="00CF7449"/>
    <w:rsid w:val="00D06F54"/>
    <w:rsid w:val="00D1075C"/>
    <w:rsid w:val="00D14ECD"/>
    <w:rsid w:val="00D174C2"/>
    <w:rsid w:val="00D17AFD"/>
    <w:rsid w:val="00D272C6"/>
    <w:rsid w:val="00D46739"/>
    <w:rsid w:val="00D67E83"/>
    <w:rsid w:val="00D84D64"/>
    <w:rsid w:val="00D85A97"/>
    <w:rsid w:val="00D956FA"/>
    <w:rsid w:val="00DC5D4A"/>
    <w:rsid w:val="00DD459B"/>
    <w:rsid w:val="00DE6243"/>
    <w:rsid w:val="00DF0DC5"/>
    <w:rsid w:val="00E15505"/>
    <w:rsid w:val="00E1564F"/>
    <w:rsid w:val="00E2784A"/>
    <w:rsid w:val="00E337BF"/>
    <w:rsid w:val="00E36D82"/>
    <w:rsid w:val="00E42C8A"/>
    <w:rsid w:val="00E63FA7"/>
    <w:rsid w:val="00E6604A"/>
    <w:rsid w:val="00E926DB"/>
    <w:rsid w:val="00EA246B"/>
    <w:rsid w:val="00EA5E05"/>
    <w:rsid w:val="00EA5E4D"/>
    <w:rsid w:val="00EC0516"/>
    <w:rsid w:val="00EC66B8"/>
    <w:rsid w:val="00EC743E"/>
    <w:rsid w:val="00ED5A8D"/>
    <w:rsid w:val="00ED724E"/>
    <w:rsid w:val="00EE52F2"/>
    <w:rsid w:val="00EF58E0"/>
    <w:rsid w:val="00EF618A"/>
    <w:rsid w:val="00EF7CAA"/>
    <w:rsid w:val="00F21915"/>
    <w:rsid w:val="00F279C8"/>
    <w:rsid w:val="00F33E8E"/>
    <w:rsid w:val="00F4057E"/>
    <w:rsid w:val="00F47749"/>
    <w:rsid w:val="00F61A83"/>
    <w:rsid w:val="00F743DC"/>
    <w:rsid w:val="00F917E5"/>
    <w:rsid w:val="00F924B8"/>
    <w:rsid w:val="00FA42BB"/>
    <w:rsid w:val="00FB6398"/>
    <w:rsid w:val="00FC1DEF"/>
    <w:rsid w:val="00FC4631"/>
    <w:rsid w:val="00FE095A"/>
    <w:rsid w:val="00FE55EF"/>
    <w:rsid w:val="00FF09E4"/>
    <w:rsid w:val="00FF2FA0"/>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796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HTMLVorformatiert">
    <w:name w:val="HTML Preformatted"/>
    <w:basedOn w:val="Standard"/>
    <w:link w:val="HTMLVorformatiertZchn"/>
    <w:uiPriority w:val="99"/>
    <w:semiHidden/>
    <w:unhideWhenUsed/>
    <w:rsid w:val="002B2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Cs w:val="0"/>
      <w:sz w:val="20"/>
      <w:szCs w:val="20"/>
      <w:lang w:val="de-DE" w:eastAsia="de-DE"/>
    </w:rPr>
  </w:style>
  <w:style w:type="character" w:customStyle="1" w:styleId="HTMLVorformatiertZchn">
    <w:name w:val="HTML Vorformatiert Zchn"/>
    <w:basedOn w:val="Absatz-Standardschriftart"/>
    <w:link w:val="HTMLVorformatiert"/>
    <w:uiPriority w:val="99"/>
    <w:semiHidden/>
    <w:rsid w:val="002B2A68"/>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 w:type="paragraph" w:styleId="HTMLVorformatiert">
    <w:name w:val="HTML Preformatted"/>
    <w:basedOn w:val="Standard"/>
    <w:link w:val="HTMLVorformatiertZchn"/>
    <w:uiPriority w:val="99"/>
    <w:semiHidden/>
    <w:unhideWhenUsed/>
    <w:rsid w:val="002B2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Cs w:val="0"/>
      <w:sz w:val="20"/>
      <w:szCs w:val="20"/>
      <w:lang w:val="de-DE" w:eastAsia="de-DE"/>
    </w:rPr>
  </w:style>
  <w:style w:type="character" w:customStyle="1" w:styleId="HTMLVorformatiertZchn">
    <w:name w:val="HTML Vorformatiert Zchn"/>
    <w:basedOn w:val="Absatz-Standardschriftart"/>
    <w:link w:val="HTMLVorformatiert"/>
    <w:uiPriority w:val="99"/>
    <w:semiHidden/>
    <w:rsid w:val="002B2A68"/>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739008">
      <w:bodyDiv w:val="1"/>
      <w:marLeft w:val="0"/>
      <w:marRight w:val="0"/>
      <w:marTop w:val="0"/>
      <w:marBottom w:val="0"/>
      <w:divBdr>
        <w:top w:val="none" w:sz="0" w:space="0" w:color="auto"/>
        <w:left w:val="none" w:sz="0" w:space="0" w:color="auto"/>
        <w:bottom w:val="none" w:sz="0" w:space="0" w:color="auto"/>
        <w:right w:val="none" w:sz="0" w:space="0" w:color="auto"/>
      </w:divBdr>
    </w:div>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063138714">
      <w:bodyDiv w:val="1"/>
      <w:marLeft w:val="0"/>
      <w:marRight w:val="0"/>
      <w:marTop w:val="0"/>
      <w:marBottom w:val="0"/>
      <w:divBdr>
        <w:top w:val="none" w:sz="0" w:space="0" w:color="auto"/>
        <w:left w:val="none" w:sz="0" w:space="0" w:color="auto"/>
        <w:bottom w:val="none" w:sz="0" w:space="0" w:color="auto"/>
        <w:right w:val="none" w:sz="0" w:space="0" w:color="auto"/>
      </w:divBdr>
    </w:div>
    <w:div w:id="1435318546">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20122180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3440</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8</cp:revision>
  <cp:lastPrinted>2018-04-09T12:44:00Z</cp:lastPrinted>
  <dcterms:created xsi:type="dcterms:W3CDTF">2018-04-09T07:24:00Z</dcterms:created>
  <dcterms:modified xsi:type="dcterms:W3CDTF">2018-04-09T12:46:00Z</dcterms:modified>
</cp:coreProperties>
</file>